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EA" w:rsidRDefault="00760EEA">
      <w:pPr>
        <w:pStyle w:val="ConsPlusTitle"/>
        <w:jc w:val="center"/>
        <w:outlineLvl w:val="0"/>
      </w:pPr>
      <w:bookmarkStart w:id="0" w:name="_GoBack"/>
      <w:bookmarkEnd w:id="0"/>
      <w:r>
        <w:t>ПРАВИТЕЛЬСТВО НИЖЕГОРОДСКОЙ ОБЛАСТИ</w:t>
      </w:r>
    </w:p>
    <w:p w:rsidR="00760EEA" w:rsidRDefault="00760EEA">
      <w:pPr>
        <w:pStyle w:val="ConsPlusTitle"/>
        <w:jc w:val="center"/>
      </w:pPr>
    </w:p>
    <w:p w:rsidR="00760EEA" w:rsidRDefault="00760EEA">
      <w:pPr>
        <w:pStyle w:val="ConsPlusTitle"/>
        <w:jc w:val="center"/>
      </w:pPr>
      <w:r>
        <w:t>ПОСТАНОВЛЕНИЕ</w:t>
      </w:r>
    </w:p>
    <w:p w:rsidR="00760EEA" w:rsidRDefault="00760EEA">
      <w:pPr>
        <w:pStyle w:val="ConsPlusTitle"/>
        <w:jc w:val="center"/>
      </w:pPr>
      <w:r>
        <w:t>от 21 сентября 2005 г. N 206</w:t>
      </w:r>
    </w:p>
    <w:p w:rsidR="00760EEA" w:rsidRDefault="00760EEA">
      <w:pPr>
        <w:pStyle w:val="ConsPlusTitle"/>
        <w:jc w:val="center"/>
      </w:pPr>
    </w:p>
    <w:p w:rsidR="00760EEA" w:rsidRDefault="00760EEA">
      <w:pPr>
        <w:pStyle w:val="ConsPlusTitle"/>
        <w:jc w:val="center"/>
      </w:pPr>
      <w:r>
        <w:t>ОБ УТВЕРЖДЕНИИ ПОЛОЖЕНИЯ</w:t>
      </w:r>
    </w:p>
    <w:p w:rsidR="00760EEA" w:rsidRDefault="00760EEA">
      <w:pPr>
        <w:pStyle w:val="ConsPlusTitle"/>
        <w:jc w:val="center"/>
      </w:pPr>
      <w:r>
        <w:t>О МИНИСТЕРСТВЕ ФИНАНСОВ НИЖЕГОРОДСКОЙ ОБЛАСТИ</w:t>
      </w:r>
    </w:p>
    <w:p w:rsidR="00760EEA" w:rsidRDefault="00760E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E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0EEA" w:rsidRDefault="00760E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17.03.2006 </w:t>
            </w:r>
            <w:hyperlink r:id="rId5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02.02.2007 </w:t>
            </w:r>
            <w:hyperlink r:id="rId6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29.08.2007 </w:t>
            </w:r>
            <w:hyperlink r:id="rId7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28.04.2008 </w:t>
            </w:r>
            <w:hyperlink r:id="rId8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04.07.2008 </w:t>
            </w:r>
            <w:hyperlink r:id="rId9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 xml:space="preserve">, от 08.07.2008 </w:t>
            </w:r>
            <w:hyperlink r:id="rId10">
              <w:r>
                <w:rPr>
                  <w:color w:val="0000FF"/>
                </w:rPr>
                <w:t>N 278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11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21.04.2009 </w:t>
            </w:r>
            <w:hyperlink r:id="rId12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 xml:space="preserve">, от 24.06.2009 </w:t>
            </w:r>
            <w:hyperlink r:id="rId13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09.07.2009 </w:t>
            </w:r>
            <w:hyperlink r:id="rId14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09.11.2009 </w:t>
            </w:r>
            <w:hyperlink r:id="rId15">
              <w:r>
                <w:rPr>
                  <w:color w:val="0000FF"/>
                </w:rPr>
                <w:t>N 807</w:t>
              </w:r>
            </w:hyperlink>
            <w:r>
              <w:rPr>
                <w:color w:val="392C69"/>
              </w:rPr>
              <w:t xml:space="preserve">, от 28.01.2010 </w:t>
            </w:r>
            <w:hyperlink r:id="rId16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04.05.2010 </w:t>
            </w:r>
            <w:hyperlink r:id="rId17">
              <w:r>
                <w:rPr>
                  <w:color w:val="0000FF"/>
                </w:rPr>
                <w:t>N 259</w:t>
              </w:r>
            </w:hyperlink>
            <w:r>
              <w:rPr>
                <w:color w:val="392C69"/>
              </w:rPr>
              <w:t xml:space="preserve">, от 21.07.2010 </w:t>
            </w:r>
            <w:hyperlink r:id="rId18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 xml:space="preserve">, от 09.03.2011 </w:t>
            </w:r>
            <w:hyperlink r:id="rId19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16.09.2011 </w:t>
            </w:r>
            <w:hyperlink r:id="rId20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 xml:space="preserve">, от 05.12.2011 </w:t>
            </w:r>
            <w:hyperlink r:id="rId21">
              <w:r>
                <w:rPr>
                  <w:color w:val="0000FF"/>
                </w:rPr>
                <w:t>N 996</w:t>
              </w:r>
            </w:hyperlink>
            <w:r>
              <w:rPr>
                <w:color w:val="392C69"/>
              </w:rPr>
              <w:t xml:space="preserve">, от 23.11.2012 </w:t>
            </w:r>
            <w:hyperlink r:id="rId22">
              <w:r>
                <w:rPr>
                  <w:color w:val="0000FF"/>
                </w:rPr>
                <w:t>N 839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20.11.2013 </w:t>
            </w:r>
            <w:hyperlink r:id="rId23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 xml:space="preserve">, от 21.03.2014 </w:t>
            </w:r>
            <w:hyperlink r:id="rId24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29.12.2015 </w:t>
            </w:r>
            <w:hyperlink r:id="rId25">
              <w:r>
                <w:rPr>
                  <w:color w:val="0000FF"/>
                </w:rPr>
                <w:t>N 881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21.12.2016 </w:t>
            </w:r>
            <w:hyperlink r:id="rId26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 xml:space="preserve">, от 23.01.2018 </w:t>
            </w:r>
            <w:hyperlink r:id="rId27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07.12.2018 </w:t>
            </w:r>
            <w:hyperlink r:id="rId28">
              <w:r>
                <w:rPr>
                  <w:color w:val="0000FF"/>
                </w:rPr>
                <w:t>N 843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29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 xml:space="preserve">, от 18.12.2019 </w:t>
            </w:r>
            <w:hyperlink r:id="rId30">
              <w:r>
                <w:rPr>
                  <w:color w:val="0000FF"/>
                </w:rPr>
                <w:t>N 970</w:t>
              </w:r>
            </w:hyperlink>
            <w:r>
              <w:rPr>
                <w:color w:val="392C69"/>
              </w:rPr>
              <w:t xml:space="preserve">, от 02.06.2020 </w:t>
            </w:r>
            <w:hyperlink r:id="rId31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17.03.2022 </w:t>
            </w:r>
            <w:hyperlink r:id="rId32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15.11.2023 </w:t>
            </w:r>
            <w:hyperlink r:id="rId33">
              <w:r>
                <w:rPr>
                  <w:color w:val="0000FF"/>
                </w:rPr>
                <w:t>N 987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</w:tr>
    </w:tbl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 xml:space="preserve">В соответствии с </w:t>
      </w:r>
      <w:hyperlink r:id="rId34">
        <w:r>
          <w:rPr>
            <w:color w:val="0000FF"/>
          </w:rPr>
          <w:t>Уставом</w:t>
        </w:r>
      </w:hyperlink>
      <w:r>
        <w:t xml:space="preserve"> Нижегородской области, </w:t>
      </w:r>
      <w:hyperlink r:id="rId35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 и </w:t>
      </w:r>
      <w:hyperlink r:id="rId36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15 января 2018 г. N 6 "Об утверждении структуры органов исполнительной власти Нижегородской области" Правительство Нижегородской области постановляет: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23.01.2018 </w:t>
      </w:r>
      <w:hyperlink r:id="rId37">
        <w:r>
          <w:rPr>
            <w:color w:val="0000FF"/>
          </w:rPr>
          <w:t>N 41</w:t>
        </w:r>
      </w:hyperlink>
      <w:r>
        <w:t xml:space="preserve">, от 07.12.2018 </w:t>
      </w:r>
      <w:hyperlink r:id="rId38">
        <w:r>
          <w:rPr>
            <w:color w:val="0000FF"/>
          </w:rPr>
          <w:t>N 843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9">
        <w:r>
          <w:rPr>
            <w:color w:val="0000FF"/>
          </w:rPr>
          <w:t>Положение</w:t>
        </w:r>
      </w:hyperlink>
      <w:r>
        <w:t xml:space="preserve"> о министерстве финансов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Правительства Нижегородской области: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18 декабря 2001 года </w:t>
      </w:r>
      <w:hyperlink r:id="rId39">
        <w:r>
          <w:rPr>
            <w:color w:val="0000FF"/>
          </w:rPr>
          <w:t>N 47</w:t>
        </w:r>
      </w:hyperlink>
      <w:r>
        <w:t xml:space="preserve"> "Об утверждении Положения о министерстве финансов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28 марта 2002 года </w:t>
      </w:r>
      <w:hyperlink r:id="rId40">
        <w:r>
          <w:rPr>
            <w:color w:val="0000FF"/>
          </w:rPr>
          <w:t>N 49</w:t>
        </w:r>
      </w:hyperlink>
      <w:r>
        <w:t xml:space="preserve"> "О внесении изменения в постановление Правительства Нижегородской области "Об утверждении Положения о министерстве финансов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13 мая 2002 года </w:t>
      </w:r>
      <w:hyperlink r:id="rId41">
        <w:r>
          <w:rPr>
            <w:color w:val="0000FF"/>
          </w:rPr>
          <w:t>N 91</w:t>
        </w:r>
      </w:hyperlink>
      <w:r>
        <w:t xml:space="preserve"> "О внесении изменений в постановление Правительства Нижегородской области "Об утверждении Положения о министерстве финансов Нижегородской области";</w:t>
      </w:r>
    </w:p>
    <w:p w:rsidR="00760EEA" w:rsidRDefault="00760E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E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EEA" w:rsidRDefault="00760EE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60EEA" w:rsidRDefault="00760EEA">
            <w:pPr>
              <w:pStyle w:val="ConsPlusNormal"/>
              <w:jc w:val="both"/>
            </w:pPr>
            <w:hyperlink r:id="rId4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Нижегородской области от 15.12.2002 N 327, отдельные положения которого данным абзацем признаны утратившими силу, отменено </w:t>
            </w:r>
            <w:hyperlink r:id="rId4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Нижегородской области от 06.10.2006 N 331.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</w:tr>
    </w:tbl>
    <w:p w:rsidR="00760EEA" w:rsidRDefault="00760EEA">
      <w:pPr>
        <w:pStyle w:val="ConsPlusNormal"/>
        <w:spacing w:before="280"/>
        <w:ind w:firstLine="540"/>
        <w:jc w:val="both"/>
      </w:pPr>
      <w:r>
        <w:t xml:space="preserve">- </w:t>
      </w:r>
      <w:hyperlink r:id="rId44">
        <w:r>
          <w:rPr>
            <w:color w:val="0000FF"/>
          </w:rPr>
          <w:t>пункт 1</w:t>
        </w:r>
      </w:hyperlink>
      <w:r>
        <w:t xml:space="preserve"> постановления Правительства Нижегородской области от 15 декабря 2002 года N 327 "О внесении изменений и дополнений в положения о министерствах и иных органах исполнительной власти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 xml:space="preserve">- от 27 октября 2003 года </w:t>
      </w:r>
      <w:hyperlink r:id="rId45">
        <w:r>
          <w:rPr>
            <w:color w:val="0000FF"/>
          </w:rPr>
          <w:t>N 315</w:t>
        </w:r>
      </w:hyperlink>
      <w:r>
        <w:t xml:space="preserve"> "О внесении изменения в Положение о министерстве финансов Нижегородской области, утвержденное постановлением Правительства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22 марта 2004 года </w:t>
      </w:r>
      <w:hyperlink r:id="rId46">
        <w:r>
          <w:rPr>
            <w:color w:val="0000FF"/>
          </w:rPr>
          <w:t>N 55</w:t>
        </w:r>
      </w:hyperlink>
      <w:r>
        <w:t xml:space="preserve"> "О внесении изменений в Положение о министерстве финансов Нижегородской области, утвержденное постановлением Правительства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7 апреля 2004 года </w:t>
      </w:r>
      <w:hyperlink r:id="rId47">
        <w:r>
          <w:rPr>
            <w:color w:val="0000FF"/>
          </w:rPr>
          <w:t>N 79</w:t>
        </w:r>
      </w:hyperlink>
      <w:r>
        <w:t xml:space="preserve"> "О внесении изменения в Положение о министерстве финансов Нижегородской области, утвержденное постановлением Правительства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28 января 2005 года </w:t>
      </w:r>
      <w:hyperlink r:id="rId48">
        <w:r>
          <w:rPr>
            <w:color w:val="0000FF"/>
          </w:rPr>
          <w:t>N 8</w:t>
        </w:r>
      </w:hyperlink>
      <w:r>
        <w:t xml:space="preserve"> "О внесении изменений в Положение о министерстве финансов Нижегородской области";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от 28 июля 2005 года </w:t>
      </w:r>
      <w:hyperlink r:id="rId49">
        <w:r>
          <w:rPr>
            <w:color w:val="0000FF"/>
          </w:rPr>
          <w:t>N 174</w:t>
        </w:r>
      </w:hyperlink>
      <w:r>
        <w:t xml:space="preserve"> "О внесении изменений в Положение о министерстве финансов Нижегородской области, утвержденное постановлением Правительства Нижегородской области".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jc w:val="right"/>
      </w:pPr>
      <w:r>
        <w:t>Губернатор области</w:t>
      </w:r>
    </w:p>
    <w:p w:rsidR="00760EEA" w:rsidRDefault="00760EEA">
      <w:pPr>
        <w:pStyle w:val="ConsPlusNormal"/>
        <w:jc w:val="right"/>
      </w:pPr>
      <w:r>
        <w:t>В.П.ШАНЦЕВ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</w:pPr>
    </w:p>
    <w:p w:rsidR="00760EEA" w:rsidRDefault="00760EEA">
      <w:pPr>
        <w:pStyle w:val="ConsPlusNormal"/>
      </w:pPr>
    </w:p>
    <w:p w:rsidR="00760EEA" w:rsidRDefault="00760EEA">
      <w:pPr>
        <w:pStyle w:val="ConsPlusNormal"/>
      </w:pPr>
    </w:p>
    <w:p w:rsidR="00760EEA" w:rsidRDefault="00760EEA">
      <w:pPr>
        <w:pStyle w:val="ConsPlusNormal"/>
      </w:pPr>
    </w:p>
    <w:p w:rsidR="00760EEA" w:rsidRDefault="00760EEA">
      <w:pPr>
        <w:pStyle w:val="ConsPlusNormal"/>
        <w:jc w:val="right"/>
        <w:outlineLvl w:val="0"/>
      </w:pPr>
      <w:r>
        <w:t>Утверждено</w:t>
      </w:r>
    </w:p>
    <w:p w:rsidR="00760EEA" w:rsidRDefault="00760EEA">
      <w:pPr>
        <w:pStyle w:val="ConsPlusNormal"/>
        <w:jc w:val="right"/>
      </w:pPr>
      <w:r>
        <w:t>постановлением</w:t>
      </w:r>
    </w:p>
    <w:p w:rsidR="00760EEA" w:rsidRDefault="00760EEA">
      <w:pPr>
        <w:pStyle w:val="ConsPlusNormal"/>
        <w:jc w:val="right"/>
      </w:pPr>
      <w:r>
        <w:t>Правительства области</w:t>
      </w:r>
    </w:p>
    <w:p w:rsidR="00760EEA" w:rsidRDefault="00760EEA">
      <w:pPr>
        <w:pStyle w:val="ConsPlusNormal"/>
        <w:jc w:val="right"/>
      </w:pPr>
      <w:r>
        <w:t>от 21.09.2005 N 206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</w:pPr>
      <w:bookmarkStart w:id="1" w:name="P49"/>
      <w:bookmarkEnd w:id="1"/>
      <w:r>
        <w:t>ПОЛОЖЕНИЕ</w:t>
      </w:r>
    </w:p>
    <w:p w:rsidR="00760EEA" w:rsidRDefault="00760EEA">
      <w:pPr>
        <w:pStyle w:val="ConsPlusTitle"/>
        <w:jc w:val="center"/>
      </w:pPr>
      <w:r>
        <w:t>О МИНИСТЕРСТВЕ ФИНАНСОВ НИЖЕГОРОДСКОЙ ОБЛАСТИ</w:t>
      </w:r>
    </w:p>
    <w:p w:rsidR="00760EEA" w:rsidRDefault="00760E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0E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0EEA" w:rsidRDefault="00760E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17.03.2006 </w:t>
            </w:r>
            <w:hyperlink r:id="rId50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02.02.2007 </w:t>
            </w:r>
            <w:hyperlink r:id="rId5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29.08.2007 </w:t>
            </w:r>
            <w:hyperlink r:id="rId52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28.04.2008 </w:t>
            </w:r>
            <w:hyperlink r:id="rId53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04.07.2008 </w:t>
            </w:r>
            <w:hyperlink r:id="rId54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 xml:space="preserve">, от 08.07.2008 </w:t>
            </w:r>
            <w:hyperlink r:id="rId55">
              <w:r>
                <w:rPr>
                  <w:color w:val="0000FF"/>
                </w:rPr>
                <w:t>N 278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5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21.04.2009 </w:t>
            </w:r>
            <w:hyperlink r:id="rId57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 xml:space="preserve">, от 24.06.2009 </w:t>
            </w:r>
            <w:hyperlink r:id="rId58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09.07.2009 </w:t>
            </w:r>
            <w:hyperlink r:id="rId59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09.11.2009 </w:t>
            </w:r>
            <w:hyperlink r:id="rId60">
              <w:r>
                <w:rPr>
                  <w:color w:val="0000FF"/>
                </w:rPr>
                <w:t>N 807</w:t>
              </w:r>
            </w:hyperlink>
            <w:r>
              <w:rPr>
                <w:color w:val="392C69"/>
              </w:rPr>
              <w:t xml:space="preserve">, от 28.01.2010 </w:t>
            </w:r>
            <w:hyperlink r:id="rId6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04.05.2010 </w:t>
            </w:r>
            <w:hyperlink r:id="rId62">
              <w:r>
                <w:rPr>
                  <w:color w:val="0000FF"/>
                </w:rPr>
                <w:t>N 259</w:t>
              </w:r>
            </w:hyperlink>
            <w:r>
              <w:rPr>
                <w:color w:val="392C69"/>
              </w:rPr>
              <w:t xml:space="preserve">, от 21.07.2010 </w:t>
            </w:r>
            <w:hyperlink r:id="rId63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 xml:space="preserve">, от 09.03.2011 </w:t>
            </w:r>
            <w:hyperlink r:id="rId64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16.09.2011 </w:t>
            </w:r>
            <w:hyperlink r:id="rId65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 xml:space="preserve">, от 05.12.2011 </w:t>
            </w:r>
            <w:hyperlink r:id="rId66">
              <w:r>
                <w:rPr>
                  <w:color w:val="0000FF"/>
                </w:rPr>
                <w:t>N 996</w:t>
              </w:r>
            </w:hyperlink>
            <w:r>
              <w:rPr>
                <w:color w:val="392C69"/>
              </w:rPr>
              <w:t xml:space="preserve">, от 23.11.2012 </w:t>
            </w:r>
            <w:hyperlink r:id="rId67">
              <w:r>
                <w:rPr>
                  <w:color w:val="0000FF"/>
                </w:rPr>
                <w:t>N 839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20.11.2013 </w:t>
            </w:r>
            <w:hyperlink r:id="rId68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 xml:space="preserve">, от 21.03.2014 </w:t>
            </w:r>
            <w:hyperlink r:id="rId69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29.12.2015 </w:t>
            </w:r>
            <w:hyperlink r:id="rId70">
              <w:r>
                <w:rPr>
                  <w:color w:val="0000FF"/>
                </w:rPr>
                <w:t>N 881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21.12.2016 </w:t>
            </w:r>
            <w:hyperlink r:id="rId7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 xml:space="preserve">, от 23.01.2018 </w:t>
            </w:r>
            <w:hyperlink r:id="rId72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07.12.2018 </w:t>
            </w:r>
            <w:hyperlink r:id="rId73">
              <w:r>
                <w:rPr>
                  <w:color w:val="0000FF"/>
                </w:rPr>
                <w:t>N 843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74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 xml:space="preserve">, от 18.12.2019 </w:t>
            </w:r>
            <w:hyperlink r:id="rId75">
              <w:r>
                <w:rPr>
                  <w:color w:val="0000FF"/>
                </w:rPr>
                <w:t>N 970</w:t>
              </w:r>
            </w:hyperlink>
            <w:r>
              <w:rPr>
                <w:color w:val="392C69"/>
              </w:rPr>
              <w:t xml:space="preserve">, от 02.06.2020 </w:t>
            </w:r>
            <w:hyperlink r:id="rId76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,</w:t>
            </w:r>
          </w:p>
          <w:p w:rsidR="00760EEA" w:rsidRDefault="00760E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17.03.2022 </w:t>
            </w:r>
            <w:hyperlink r:id="rId77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15.11.2023 </w:t>
            </w:r>
            <w:hyperlink r:id="rId78">
              <w:r>
                <w:rPr>
                  <w:color w:val="0000FF"/>
                </w:rPr>
                <w:t>N 987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0EEA" w:rsidRDefault="00760EEA">
            <w:pPr>
              <w:pStyle w:val="ConsPlusNormal"/>
            </w:pPr>
          </w:p>
        </w:tc>
      </w:tr>
    </w:tbl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1. ОБЩИЕ ПОЛОЖЕНИЯ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Министерство финансов Нижегородской области (далее - Министерство) образовано в соответствии с </w:t>
      </w:r>
      <w:hyperlink r:id="rId79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области", входит в структуру органов исполнительной власти Нижегородской области, является органом, обеспечивающим проведение единой финансовой, бюджетной и налоговой государственной политики, осуществляющим функции по контролю и надзору в финансово-бюджетной сфере на территории Нижегородской области и контролю в сфере</w:t>
      </w:r>
      <w:proofErr w:type="gramEnd"/>
      <w:r>
        <w:t xml:space="preserve"> закупок.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20.11.2013 </w:t>
      </w:r>
      <w:hyperlink r:id="rId80">
        <w:r>
          <w:rPr>
            <w:color w:val="0000FF"/>
          </w:rPr>
          <w:t>N 861</w:t>
        </w:r>
      </w:hyperlink>
      <w:r>
        <w:t xml:space="preserve">, от 07.12.2018 </w:t>
      </w:r>
      <w:hyperlink r:id="rId81">
        <w:r>
          <w:rPr>
            <w:color w:val="0000FF"/>
          </w:rPr>
          <w:t>N 843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lastRenderedPageBreak/>
        <w:t xml:space="preserve">       1</w:t>
      </w:r>
    </w:p>
    <w:p w:rsidR="00760EEA" w:rsidRDefault="00760EEA">
      <w:pPr>
        <w:pStyle w:val="ConsPlusNonformat"/>
        <w:jc w:val="both"/>
      </w:pPr>
      <w:r>
        <w:t xml:space="preserve">    1.1 .   Министерство   обеспечивает  при  реализации  своих  полномочий</w:t>
      </w:r>
    </w:p>
    <w:p w:rsidR="00760EEA" w:rsidRDefault="00760EEA">
      <w:pPr>
        <w:pStyle w:val="ConsPlusNonformat"/>
        <w:jc w:val="both"/>
      </w:pPr>
      <w:r>
        <w:t>приоритет  целей  и  задач  по  развитию  конкуренции  на  товарных  рынках</w:t>
      </w:r>
    </w:p>
    <w:p w:rsidR="00760EEA" w:rsidRDefault="00760EEA">
      <w:pPr>
        <w:pStyle w:val="ConsPlusNonformat"/>
        <w:jc w:val="both"/>
      </w:pPr>
      <w:r>
        <w:t>Нижегородской области.</w:t>
      </w:r>
    </w:p>
    <w:p w:rsidR="00760EEA" w:rsidRDefault="00760EEA">
      <w:pPr>
        <w:pStyle w:val="ConsPlusNonformat"/>
        <w:jc w:val="both"/>
      </w:pPr>
      <w:r>
        <w:t xml:space="preserve">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1.1    введен   </w:t>
      </w:r>
      <w:hyperlink r:id="rId82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07.12.2018 N 843)</w:t>
      </w:r>
    </w:p>
    <w:p w:rsidR="00760EEA" w:rsidRDefault="00760EEA">
      <w:pPr>
        <w:pStyle w:val="ConsPlusNormal"/>
        <w:ind w:firstLine="540"/>
        <w:jc w:val="both"/>
      </w:pPr>
      <w:r>
        <w:t>1.2. Министерство подчиняется Правительству Нижегородской области и несет ответственность перед ним за выполнение возложенных задач и в своей деятельности непосредственно курируется заместителем Губернатора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07.04.2009 </w:t>
      </w:r>
      <w:hyperlink r:id="rId83">
        <w:r>
          <w:rPr>
            <w:color w:val="0000FF"/>
          </w:rPr>
          <w:t>N 187</w:t>
        </w:r>
      </w:hyperlink>
      <w:r>
        <w:t xml:space="preserve">, от 23.01.2018 </w:t>
      </w:r>
      <w:hyperlink r:id="rId84">
        <w:r>
          <w:rPr>
            <w:color w:val="0000FF"/>
          </w:rPr>
          <w:t>N 41</w:t>
        </w:r>
      </w:hyperlink>
      <w:r>
        <w:t xml:space="preserve">, от 02.06.2020 </w:t>
      </w:r>
      <w:hyperlink r:id="rId85">
        <w:r>
          <w:rPr>
            <w:color w:val="0000FF"/>
          </w:rPr>
          <w:t>N 462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1.3. Министерство в своей деятельности руководствуется </w:t>
      </w:r>
      <w:hyperlink r:id="rId8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иными нормативными актами Российской Федерации, законами и иными нормативными актами Нижегородской области, настоящим Положением.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>Министерство входит в единую систему органов управления финансами в Российской Федерации в части осуществления полномочий по предметам совместного ведения Российской Федерации и субъектов Российской Федерации, образуемую Министерством финансов Российской Федерации и органами исполнительной власти Нижегородской области, а также в рамках реализации полномочий в сфере государственного управления финансами, переданных федеральными органами исполнительной власти органам исполнительной власти Нижегородской области.</w:t>
      </w:r>
      <w:proofErr w:type="gramEnd"/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1.5. Министерство является юридическим лицом, имеет печать с изображением Государственного герба Российской Федерации и со своим наименованием, бланки с изображением герба Нижегородской области и со своим наименованием, а также штампы и иные реквизиты, предусмотренные действующим законодательством. Министерство имеет имущество, относящееся к собственности Нижегородской области и закрепленное за ним на праве оперативного управления. Сокращенно наименование Министерства - </w:t>
      </w:r>
      <w:proofErr w:type="spellStart"/>
      <w:r>
        <w:t>минфин</w:t>
      </w:r>
      <w:proofErr w:type="spellEnd"/>
      <w:r>
        <w:t xml:space="preserve">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1.6. Министерство имеет счета, открываемые в соответствии с действующим законодательством Российской Федерации.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1.6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20.11.2013 N 861)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1.7. Министерство осуществляет свою деятельность за счет средств областного бюджета, выделяемых на его содержание, на основании бюджетной сметы.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1.7 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16.09.2011 N 738)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1</w:t>
      </w:r>
    </w:p>
    <w:p w:rsidR="00760EEA" w:rsidRDefault="00760EEA">
      <w:pPr>
        <w:pStyle w:val="ConsPlusNonformat"/>
        <w:jc w:val="both"/>
      </w:pPr>
      <w:r>
        <w:t xml:space="preserve">    1.7 .  Министерство  может  осуществлять приносящую доходы деятельность</w:t>
      </w:r>
    </w:p>
    <w:p w:rsidR="00760EEA" w:rsidRDefault="00760EEA">
      <w:pPr>
        <w:pStyle w:val="ConsPlusNonformat"/>
        <w:jc w:val="both"/>
      </w:pPr>
      <w:r>
        <w:t xml:space="preserve">в  установленных законодательством случаях. Доходы, полученные от </w:t>
      </w:r>
      <w:proofErr w:type="gramStart"/>
      <w:r>
        <w:t>указанной</w:t>
      </w:r>
      <w:proofErr w:type="gramEnd"/>
    </w:p>
    <w:p w:rsidR="00760EEA" w:rsidRDefault="00760EEA">
      <w:pPr>
        <w:pStyle w:val="ConsPlusNonformat"/>
        <w:jc w:val="both"/>
      </w:pPr>
      <w:r>
        <w:t>деятельности, поступают в областной бюджет.</w:t>
      </w:r>
    </w:p>
    <w:p w:rsidR="00760EEA" w:rsidRDefault="00760EEA">
      <w:pPr>
        <w:pStyle w:val="ConsPlusNonformat"/>
        <w:jc w:val="both"/>
      </w:pPr>
      <w:r>
        <w:t xml:space="preserve">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7    введен   </w:t>
      </w:r>
      <w:hyperlink r:id="rId89">
        <w:r>
          <w:rPr>
            <w:color w:val="0000FF"/>
          </w:rPr>
          <w:t>постановлением</w:t>
        </w:r>
      </w:hyperlink>
      <w:r>
        <w:t xml:space="preserve">   Правительства 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16.09.2011 N 738)</w:t>
      </w:r>
    </w:p>
    <w:p w:rsidR="00760EEA" w:rsidRDefault="00760EEA">
      <w:pPr>
        <w:pStyle w:val="ConsPlusNormal"/>
        <w:ind w:firstLine="540"/>
        <w:jc w:val="both"/>
      </w:pPr>
      <w:r>
        <w:t>1.8. Положение о Министерстве, структура и численность работников утверждаются Правительством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1.8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1.9. Штатное расписание Министерства в пределах выделенных бюджетных ассигнований и численности работников утверждается приказом Министерства по согласованию с заместителем Губернатора Нижегородской области и министерством кадровой политики Нижегородской области.</w:t>
      </w:r>
    </w:p>
    <w:p w:rsidR="00760EEA" w:rsidRDefault="00760EEA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91">
        <w:r>
          <w:rPr>
            <w:color w:val="0000FF"/>
          </w:rPr>
          <w:t>N 881</w:t>
        </w:r>
      </w:hyperlink>
      <w:r>
        <w:t xml:space="preserve">, от 23.01.2018 </w:t>
      </w:r>
      <w:hyperlink r:id="rId92">
        <w:r>
          <w:rPr>
            <w:color w:val="0000FF"/>
          </w:rPr>
          <w:t>N 41</w:t>
        </w:r>
      </w:hyperlink>
      <w:r>
        <w:t xml:space="preserve">, от 02.06.2020 </w:t>
      </w:r>
      <w:hyperlink r:id="rId93">
        <w:r>
          <w:rPr>
            <w:color w:val="0000FF"/>
          </w:rPr>
          <w:t>N 462</w:t>
        </w:r>
      </w:hyperlink>
      <w:r>
        <w:t xml:space="preserve">, от 17.03.2022 </w:t>
      </w:r>
      <w:hyperlink r:id="rId94">
        <w:r>
          <w:rPr>
            <w:color w:val="0000FF"/>
          </w:rPr>
          <w:t>N 174</w:t>
        </w:r>
      </w:hyperlink>
      <w:r>
        <w:t xml:space="preserve">, от 15.11.2023 </w:t>
      </w:r>
      <w:hyperlink r:id="rId95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1.9.1. Сотрудниками Министерства являются государственные гражданские служащие Нижегородской области, а также работники, замещающие должности, не являющиеся должностями государственной гражданской службы.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Должностные регламенты государственных гражданских служащих Министерства и должностные инструкции работников Министерства утверждаются министром.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jc w:val="both"/>
      </w:pPr>
      <w:r>
        <w:t xml:space="preserve">(п. 1.9.1 </w:t>
      </w:r>
      <w:proofErr w:type="gramStart"/>
      <w:r>
        <w:t>введен</w:t>
      </w:r>
      <w:proofErr w:type="gramEnd"/>
      <w:r>
        <w:t xml:space="preserve"> </w:t>
      </w:r>
      <w:hyperlink r:id="rId9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07.04.2009 N 187)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1.10. Исключен. - </w:t>
      </w:r>
      <w:hyperlink r:id="rId98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09.03.2011 N 153.</w:t>
      </w:r>
    </w:p>
    <w:p w:rsidR="00760EEA" w:rsidRDefault="00760EEA">
      <w:pPr>
        <w:pStyle w:val="ConsPlusNormal"/>
        <w:spacing w:before="220"/>
        <w:ind w:firstLine="540"/>
        <w:jc w:val="both"/>
      </w:pPr>
      <w:hyperlink r:id="rId99">
        <w:r>
          <w:rPr>
            <w:color w:val="0000FF"/>
          </w:rPr>
          <w:t>1.11</w:t>
        </w:r>
      </w:hyperlink>
      <w:r>
        <w:t>. Министерство является правопреемником департамента финансов Администрации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1.12. Место нахождения Министерства: 603950, г. Нижний Новгород, ул. </w:t>
      </w:r>
      <w:proofErr w:type="gramStart"/>
      <w:r>
        <w:t>Грузинская</w:t>
      </w:r>
      <w:proofErr w:type="gramEnd"/>
      <w:r>
        <w:t>, 48.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Почтовый адрес Министерства для приема и отправки корреспонденции: 603082, г. Нижний Новгород, Кремль, корп. 14.</w:t>
      </w:r>
    </w:p>
    <w:p w:rsidR="00760EEA" w:rsidRDefault="00760EEA">
      <w:pPr>
        <w:pStyle w:val="ConsPlusNormal"/>
        <w:jc w:val="both"/>
      </w:pPr>
      <w:r>
        <w:t xml:space="preserve">(п. 1.12 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2. ОСНОВНЫЕ ЗАДАЧИ МИНИСТЕРСТВА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Основными задачами Министерства являются: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2.1. Разработка и реализация единой налоговой, финансовой и бюджетной политики на территории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2.2. Разработка проекта областного бюджета на очередной финансовый год и плановый период и организация его исполнения в установленном порядке.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102">
        <w:r>
          <w:rPr>
            <w:color w:val="0000FF"/>
          </w:rPr>
          <w:t>N 881</w:t>
        </w:r>
      </w:hyperlink>
      <w:r>
        <w:t xml:space="preserve">, от 17.03.2022 </w:t>
      </w:r>
      <w:hyperlink r:id="rId103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2.3. Выработка единого подхода и совершенствование методологии составления местных бюджетов.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2.4. Разработка предложений по увеличению доходных поступлений в бюджет и привлечению в экономику Нижегородской области внешних инвестиций, кредитных ресурсов и обеспечению их более эффективного использования.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2.5. Концентрация финансовых ресурсов на приоритетных направлениях развития Нижегородской области в рамках исполнения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2.6. Осуществление внутреннего государственного финансового контроля в соответствии с бюджетным законодательством Российской Федерации и иными правовыми актами, регулирующими бюджетные правоотношения.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2.6 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 xml:space="preserve">Установление в пределах своей компетенции порядка составления и представления отчетности об исполнении областного бюджета (бюджетной отчетности), сводной бухгалтерской отчетности государственных бюджетных, автономных учреждений Нижегородской области (для </w:t>
      </w:r>
      <w:r>
        <w:lastRenderedPageBreak/>
        <w:t>областного бюджета), формирование отчетности об исполнении консолидированного бюджета Нижегородской области и бюджета Территориального фонда обязательного медицинского страхования Нижегородской области, сводной бухгалтерской отчетности государственных бюджетных, автономных учреждений Нижегородской области и муниципальных бюджетных, автономных учреждений (для</w:t>
      </w:r>
      <w:proofErr w:type="gramEnd"/>
      <w:r>
        <w:t xml:space="preserve"> консолидированного бюджета Нижегородской области и бюджета Территориального фонда обязательного медицинского страхования Нижегородской области), формирование бюджетной отчетности о кассовом обслуживании бюджетных, автономных учреждений и иных организаций.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29.12.2015 </w:t>
      </w:r>
      <w:hyperlink r:id="rId107">
        <w:r>
          <w:rPr>
            <w:color w:val="0000FF"/>
          </w:rPr>
          <w:t>N 881</w:t>
        </w:r>
      </w:hyperlink>
      <w:r>
        <w:t xml:space="preserve">, от 17.03.2022 </w:t>
      </w:r>
      <w:hyperlink r:id="rId108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2.8. Осуществление в рамках своей компетенции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контроль в сфере закупок).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2.8 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2.9. </w:t>
      </w:r>
      <w:proofErr w:type="gramStart"/>
      <w:r>
        <w:t xml:space="preserve">Осуществление согласования финансовой и иной информации о бюджете и бюджетном процессе муниципальных образований Нижегородской области, размещаемой на едином портале бюджетной системы Российской Федерации, в целях реализации </w:t>
      </w:r>
      <w:hyperlink r:id="rId110">
        <w:r>
          <w:rPr>
            <w:color w:val="0000FF"/>
          </w:rPr>
          <w:t>приказа</w:t>
        </w:r>
      </w:hyperlink>
      <w:r>
        <w:t xml:space="preserve"> Министерства финансов Российской Федерации от 28 декабря 2016 г. N 243н "О составе и порядке размещения и предоставления информации на едином портале бюджетной системы Российской Федерации".</w:t>
      </w:r>
      <w:proofErr w:type="gramEnd"/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2.9 введен </w:t>
      </w:r>
      <w:hyperlink r:id="rId11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3. ФУНКЦИИ МИНИСТЕРСТВА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Министерство в соответствии с возложенными на него задачами выполняет следующие функции: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3.1. Принимает участие в работе по комплексному анализу развития экономики Нижегородской области и разработке необходимых мер по финансовому оздоровлению предприятий и организаций Нижегородской области, стимулирующих увеличение поступлений платежей в бюджеты всех уровней.</w:t>
      </w:r>
    </w:p>
    <w:p w:rsidR="00760EEA" w:rsidRDefault="00760EEA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3.2. Совместно с другими органами исполнительной власти Нижегородской области определяет потребности Нижегородской области в финансовых ресурсах и источниках их покрытия, согласует с Министерством финансов Российской Федерации, исходя из данных для распределения финансовых ресурсов между Российской Федерацией и Нижегородской областью.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3.3. Осуществляет методическое руководство в области финансово-бюджетного планирования, составления и исполнения бюджета, финансирования социальной и производственной сфер, отчетности и устанавливает общие правила составления, рассмотрения, утверждения и исполнения областного бюджета в соответствии с бюджетным законодательством.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3.4. Организует работу по составлению проекта областного бюджета на очередной финансовый год и плановый период, по разработке прогноза консолидированного бюджета Нижегородской области, осуществляет расчет и распределение межбюджетных трансфертов, представляемых из областного бюджета бюджетам муниципальных округов и городских округов в соответствии с утвержденными методиками.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114">
        <w:r>
          <w:rPr>
            <w:color w:val="0000FF"/>
          </w:rPr>
          <w:t>N 881</w:t>
        </w:r>
      </w:hyperlink>
      <w:r>
        <w:t xml:space="preserve">, от 17.03.2022 </w:t>
      </w:r>
      <w:hyperlink r:id="rId115">
        <w:r>
          <w:rPr>
            <w:color w:val="0000FF"/>
          </w:rPr>
          <w:t>N 174</w:t>
        </w:r>
      </w:hyperlink>
      <w:r>
        <w:t xml:space="preserve">, от 15.11.2023 </w:t>
      </w:r>
      <w:hyperlink r:id="rId116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1</w:t>
      </w:r>
    </w:p>
    <w:p w:rsidR="00760EEA" w:rsidRDefault="00760EEA">
      <w:pPr>
        <w:pStyle w:val="ConsPlusNonformat"/>
        <w:jc w:val="both"/>
      </w:pPr>
      <w:r>
        <w:lastRenderedPageBreak/>
        <w:t xml:space="preserve">    3.4 .  Осуществляет  разработку проекта закона Нижегородской области </w:t>
      </w:r>
      <w:proofErr w:type="gramStart"/>
      <w:r>
        <w:t>об</w:t>
      </w:r>
      <w:proofErr w:type="gramEnd"/>
    </w:p>
    <w:p w:rsidR="00760EEA" w:rsidRDefault="00760EEA">
      <w:pPr>
        <w:pStyle w:val="ConsPlusNonformat"/>
        <w:jc w:val="both"/>
      </w:pPr>
      <w:r>
        <w:t xml:space="preserve">областном  </w:t>
      </w:r>
      <w:proofErr w:type="gramStart"/>
      <w:r>
        <w:t>бюджете</w:t>
      </w:r>
      <w:proofErr w:type="gramEnd"/>
      <w:r>
        <w:t xml:space="preserve"> на очередной финансовый год и плановый период. Формирует</w:t>
      </w:r>
    </w:p>
    <w:p w:rsidR="00760EEA" w:rsidRDefault="00760EEA">
      <w:pPr>
        <w:pStyle w:val="ConsPlusNonformat"/>
        <w:jc w:val="both"/>
      </w:pPr>
      <w:r>
        <w:t>пакет  документов,  представляемых в Законодательное Собрание Нижегородской</w:t>
      </w:r>
    </w:p>
    <w:p w:rsidR="00760EEA" w:rsidRDefault="00760EEA">
      <w:pPr>
        <w:pStyle w:val="ConsPlusNonformat"/>
        <w:jc w:val="both"/>
      </w:pPr>
      <w:r>
        <w:t xml:space="preserve">области  и  контрольно-счетную  палату Нижегородской области одновременно </w:t>
      </w:r>
      <w:proofErr w:type="gramStart"/>
      <w:r>
        <w:t>с</w:t>
      </w:r>
      <w:proofErr w:type="gramEnd"/>
    </w:p>
    <w:p w:rsidR="00760EEA" w:rsidRDefault="00760EEA">
      <w:pPr>
        <w:pStyle w:val="ConsPlusNonformat"/>
        <w:jc w:val="both"/>
      </w:pPr>
      <w:r>
        <w:t xml:space="preserve">проектом  закона  Нижегородской  области  об областном бюджете </w:t>
      </w:r>
      <w:proofErr w:type="gramStart"/>
      <w:r>
        <w:t>на</w:t>
      </w:r>
      <w:proofErr w:type="gramEnd"/>
      <w:r>
        <w:t xml:space="preserve"> очередной</w:t>
      </w:r>
    </w:p>
    <w:p w:rsidR="00760EEA" w:rsidRDefault="00760EEA">
      <w:pPr>
        <w:pStyle w:val="ConsPlusNonformat"/>
        <w:jc w:val="both"/>
      </w:pPr>
      <w:r>
        <w:t>финансовый год и плановый период.</w:t>
      </w:r>
    </w:p>
    <w:p w:rsidR="00760EEA" w:rsidRDefault="00760EEA">
      <w:pPr>
        <w:pStyle w:val="ConsPlusNonformat"/>
        <w:jc w:val="both"/>
      </w:pPr>
      <w:r>
        <w:t xml:space="preserve">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   в   ред.   </w:t>
      </w:r>
      <w:hyperlink r:id="rId117">
        <w:r>
          <w:rPr>
            <w:color w:val="0000FF"/>
          </w:rPr>
          <w:t>постановления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2</w:t>
      </w:r>
    </w:p>
    <w:p w:rsidR="00760EEA" w:rsidRDefault="00760EEA">
      <w:pPr>
        <w:pStyle w:val="ConsPlusNonformat"/>
        <w:jc w:val="both"/>
      </w:pPr>
      <w:r>
        <w:t xml:space="preserve">    3.4 .  Осуществляет  взаимодействие с Министерством финансов </w:t>
      </w:r>
      <w:proofErr w:type="gramStart"/>
      <w:r>
        <w:t>Российской</w:t>
      </w:r>
      <w:proofErr w:type="gramEnd"/>
    </w:p>
    <w:p w:rsidR="00760EEA" w:rsidRDefault="00760EEA">
      <w:pPr>
        <w:pStyle w:val="ConsPlusNonformat"/>
        <w:jc w:val="both"/>
      </w:pPr>
      <w:r>
        <w:t>Федерации  по  подготовке  необходимых  документов  для получения бюджетных</w:t>
      </w:r>
    </w:p>
    <w:p w:rsidR="00760EEA" w:rsidRDefault="00760EEA">
      <w:pPr>
        <w:pStyle w:val="ConsPlusNonformat"/>
        <w:jc w:val="both"/>
      </w:pPr>
      <w:r>
        <w:t>кредитов  из  федерального  бюджета,  реструктуризации  бюджетных кредитов,</w:t>
      </w:r>
    </w:p>
    <w:p w:rsidR="00760EEA" w:rsidRDefault="00760EEA">
      <w:pPr>
        <w:pStyle w:val="ConsPlusNonformat"/>
        <w:jc w:val="both"/>
      </w:pPr>
      <w:r>
        <w:t>отчетов по соглашениям о получении бюджетных кредитов.</w:t>
      </w:r>
    </w:p>
    <w:p w:rsidR="00760EEA" w:rsidRDefault="00760EEA">
      <w:pPr>
        <w:pStyle w:val="ConsPlusNonformat"/>
        <w:jc w:val="both"/>
      </w:pPr>
      <w:r>
        <w:t xml:space="preserve">         2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    введен   </w:t>
      </w:r>
      <w:hyperlink r:id="rId118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rmal"/>
        <w:ind w:firstLine="540"/>
        <w:jc w:val="both"/>
      </w:pPr>
      <w:r>
        <w:t xml:space="preserve">3.5. </w:t>
      </w:r>
      <w:proofErr w:type="gramStart"/>
      <w:r>
        <w:t>Организует в установленном порядке исполнение областного бюджета, организует составление и составляет проект закона Нижегородской области о внесении изменений в закон Нижегородской области об областном бюджете на текущий финансовый год и плановый период, составляет сводную бюджетную роспись областного бюджета, доводит до главных распорядителей средств областного бюджета бюджетные ассигнования и лимиты бюджетных обязательств.</w:t>
      </w:r>
      <w:proofErr w:type="gramEnd"/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119">
        <w:r>
          <w:rPr>
            <w:color w:val="0000FF"/>
          </w:rPr>
          <w:t>N 881</w:t>
        </w:r>
      </w:hyperlink>
      <w:r>
        <w:t xml:space="preserve">, от 17.03.2022 </w:t>
      </w:r>
      <w:hyperlink r:id="rId120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3.6. Участвует совместно </w:t>
      </w:r>
      <w:proofErr w:type="gramStart"/>
      <w:r>
        <w:t>с управлением Федеральной налоговой службы по Нижегородской области в разработке предложений по совершенствованию налоговой политики в Нижегородской области</w:t>
      </w:r>
      <w:proofErr w:type="gramEnd"/>
      <w:r>
        <w:t>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1</w:t>
      </w:r>
    </w:p>
    <w:p w:rsidR="00760EEA" w:rsidRDefault="00760EEA">
      <w:pPr>
        <w:pStyle w:val="ConsPlusNonformat"/>
        <w:jc w:val="both"/>
      </w:pPr>
      <w:r>
        <w:t xml:space="preserve">    3.6 . Осуществляет формирование базы данных в разрезе юридических лиц о</w:t>
      </w:r>
    </w:p>
    <w:p w:rsidR="00760EEA" w:rsidRDefault="00760EEA">
      <w:pPr>
        <w:pStyle w:val="ConsPlusNonformat"/>
        <w:jc w:val="both"/>
      </w:pPr>
      <w:r>
        <w:t xml:space="preserve">фактически  перечисленных  налоговых  </w:t>
      </w:r>
      <w:proofErr w:type="gramStart"/>
      <w:r>
        <w:t>платежах</w:t>
      </w:r>
      <w:proofErr w:type="gramEnd"/>
      <w:r>
        <w:t xml:space="preserve">  в  консолидированный бюджет</w:t>
      </w:r>
    </w:p>
    <w:p w:rsidR="00760EEA" w:rsidRDefault="00760EEA">
      <w:pPr>
        <w:pStyle w:val="ConsPlusNonformat"/>
        <w:jc w:val="both"/>
      </w:pPr>
      <w:r>
        <w:t>Нижегородской области.</w:t>
      </w:r>
    </w:p>
    <w:p w:rsidR="00760EEA" w:rsidRDefault="00760EEA">
      <w:pPr>
        <w:pStyle w:val="ConsPlusNonformat"/>
        <w:jc w:val="both"/>
      </w:pPr>
      <w:r>
        <w:t xml:space="preserve">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3.6    введен   </w:t>
      </w:r>
      <w:hyperlink r:id="rId122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02.06.2020 N 462)</w:t>
      </w:r>
    </w:p>
    <w:p w:rsidR="00760EEA" w:rsidRDefault="00760EEA">
      <w:pPr>
        <w:pStyle w:val="ConsPlusNormal"/>
        <w:ind w:firstLine="540"/>
        <w:jc w:val="both"/>
      </w:pPr>
      <w:r>
        <w:t xml:space="preserve">3.7. Участвует совместно с заинтересованными органами исполнительной власти Нижегородской области в разработке инвестиционной политики, в подготовке предложений по осуществлению инвестиционной деятельности за счет средств областного бюджета, а также других средств, предоставленных на возвратной основе. Управляет финансовыми активами Нижегородской области и осуществляет </w:t>
      </w:r>
      <w:proofErr w:type="gramStart"/>
      <w:r>
        <w:t>контроль за</w:t>
      </w:r>
      <w:proofErr w:type="gramEnd"/>
      <w:r>
        <w:t xml:space="preserve"> их эффективным использованием.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3.8. Совместно с другими органами власти участвует в подготовке государственных программ Нижегородской области, обеспечивает в установленном порядке их финансирование за счет областного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20.11.2013 N 861)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3.9. Принимает участие в разработке проектов законов Нижегородской области и других нормативных актов, издаваемых органами государственной власти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3.10 - 3.11. Исключены с 21.03.2014. - </w:t>
      </w:r>
      <w:hyperlink r:id="rId125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21.03.2014 N 182.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3.12. Осуществляет управление государственным долгом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3.13. По поручению Правительства Нижегородской области разрабатывает программу </w:t>
      </w:r>
      <w:r>
        <w:lastRenderedPageBreak/>
        <w:t>государственных внутренних заимствований Нижегородской области, условия выпуска и размещения государственных займов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Осуществляет государственные внутренние заимствования от имени Нижегородской области, в том числе осуществляет работу по привлечению заемных средств.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Осуществляет выпуск государственных ценных бумаг (выступает в качестве эмитента государственных ценных бумаг Нижегородской области).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В рамках программы государственных внутренних заимствований Нижегородской области реализует на территории Нижегородской области меры по совершенствованию долговой политики, направленные на своевременное исполнение долговых обязательств Нижегородской области и минимизацию расходов на обслуживание государственного долга.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Осуществляет ведение государственной долговой книги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Обеспечивает передачу в Министерство финансов Российской Федерации информации о долговых обязательствах Нижегородской области, отраженной в государственной долговой книге Нижегородской области, а также информации о долговых обязательствах муниципальных образований Нижегородской области в объеме, порядке и сроки, установленные Министерством финансов Российской Федерации.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Осуществляет анализ финансового состояния принципала, проверку достаточности, надежности и ликвидности обеспечения при предоставлении государственной гарантии Нижегородской области, а также мониторинг финансового состояния принципала, </w:t>
      </w:r>
      <w:proofErr w:type="gramStart"/>
      <w:r>
        <w:t>контроль за</w:t>
      </w:r>
      <w:proofErr w:type="gramEnd"/>
      <w:r>
        <w:t xml:space="preserve"> достаточностью, надежностью и ликвидностью предоставленного обеспечения после предоставления государственной гарантии Нижегородской области.</w:t>
      </w:r>
    </w:p>
    <w:p w:rsidR="00760EEA" w:rsidRDefault="00760EEA">
      <w:pPr>
        <w:pStyle w:val="ConsPlusNormal"/>
        <w:jc w:val="both"/>
      </w:pPr>
      <w:r>
        <w:t xml:space="preserve">(п. 3.13 в ред. </w:t>
      </w:r>
      <w:hyperlink r:id="rId12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3.14. Исключен. - </w:t>
      </w:r>
      <w:hyperlink r:id="rId127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28.04.2008 N 165.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3.15. Участвует в разработке предложений по совершенствованию системы органов исполнительной власти Нижегородской области и их организационной структуры, подготавливает предложения о размерах </w:t>
      </w:r>
      <w:proofErr w:type="gramStart"/>
      <w:r>
        <w:t>фонда оплаты труда работников органов исполнительной власти Нижегородской</w:t>
      </w:r>
      <w:proofErr w:type="gramEnd"/>
      <w:r>
        <w:t xml:space="preserve"> области, осуществляет контроль за расходованием бюджетных средств, выделяемых на их содержание, и методологическое руководство работой финансовых органов в этой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3.16. Рассматривает и анализирует бюджетную отчетность, сводную бухгалтерскую отчетность бюджетных, автономных учреждений, представленную органами исполнительной власти Нижегородской области. Составляет бюджетную отчетность об исполнении областного бюджета.</w:t>
      </w:r>
    </w:p>
    <w:p w:rsidR="00760EEA" w:rsidRDefault="00760EEA">
      <w:pPr>
        <w:pStyle w:val="ConsPlusNormal"/>
        <w:jc w:val="both"/>
      </w:pPr>
      <w:r>
        <w:t xml:space="preserve">(п. 3.16 в ред. </w:t>
      </w:r>
      <w:hyperlink r:id="rId12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3.17. Формирует отчет об исполнении консолидированного бюджета Нижегородской области и бюджета Территориального фонда обязательного медицинского страхования Нижегородской области, сводную бухгалтерскую отчетность бюджетных и автономных учреждений Нижегородской области и представляет их в Федеральное казначейство, Правительство Нижегородской области и контрольно-счетную палату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17.03.2022 </w:t>
      </w:r>
      <w:hyperlink r:id="rId129">
        <w:r>
          <w:rPr>
            <w:color w:val="0000FF"/>
          </w:rPr>
          <w:t>N 174</w:t>
        </w:r>
      </w:hyperlink>
      <w:r>
        <w:t xml:space="preserve">, от 15.11.2023 </w:t>
      </w:r>
      <w:hyperlink r:id="rId130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3.18. Осуществляет казначейское обслуживание получателей средств областного бюджета, а также получателей средств из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131">
        <w:r>
          <w:rPr>
            <w:color w:val="0000FF"/>
          </w:rPr>
          <w:t>N 881</w:t>
        </w:r>
      </w:hyperlink>
      <w:r>
        <w:t xml:space="preserve">, от 17.03.2022 </w:t>
      </w:r>
      <w:hyperlink r:id="rId132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lastRenderedPageBreak/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3.18 .  Осуществляет  казначейское сопровождение сре</w:t>
      </w:r>
      <w:proofErr w:type="gramStart"/>
      <w:r>
        <w:t>дств в с</w:t>
      </w:r>
      <w:proofErr w:type="gramEnd"/>
      <w:r>
        <w:t>оответствии</w:t>
      </w:r>
    </w:p>
    <w:p w:rsidR="00760EEA" w:rsidRDefault="00760EEA">
      <w:pPr>
        <w:pStyle w:val="ConsPlusNonformat"/>
        <w:jc w:val="both"/>
      </w:pPr>
      <w:r>
        <w:t>с бюджетным законодательством.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3.18   введен   </w:t>
      </w:r>
      <w:hyperlink r:id="rId133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rmal"/>
        <w:ind w:firstLine="540"/>
        <w:jc w:val="both"/>
      </w:pPr>
      <w:r>
        <w:t>3.19. Осуществляет функции в сфере гражданской обороны и чрезвычайных ситуаций, защиты секретной и конфиденциальной информации.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07.12.2018 N 843)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3.20. Исключен. - </w:t>
      </w:r>
      <w:hyperlink r:id="rId135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07.12.2018 N 843.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3.20 .  Обеспечивает  исполнение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26 февраля 1997</w:t>
      </w:r>
    </w:p>
    <w:p w:rsidR="00760EEA" w:rsidRDefault="00760EEA">
      <w:pPr>
        <w:pStyle w:val="ConsPlusNonformat"/>
        <w:jc w:val="both"/>
      </w:pPr>
      <w:r>
        <w:t xml:space="preserve">г.  N  31-ФЗ  "О  мобилизационной  подготовке  и  мобилизации  </w:t>
      </w:r>
      <w:proofErr w:type="gramStart"/>
      <w:r>
        <w:t>в</w:t>
      </w:r>
      <w:proofErr w:type="gramEnd"/>
      <w:r>
        <w:t xml:space="preserve"> Российской</w:t>
      </w:r>
    </w:p>
    <w:p w:rsidR="00760EEA" w:rsidRDefault="00760EEA">
      <w:pPr>
        <w:pStyle w:val="ConsPlusNonformat"/>
        <w:jc w:val="both"/>
      </w:pPr>
      <w:r>
        <w:t>Федерации",  нормативных  правовых  актов  Президента Российской Федерации,</w:t>
      </w:r>
    </w:p>
    <w:p w:rsidR="00760EEA" w:rsidRDefault="00760EEA">
      <w:pPr>
        <w:pStyle w:val="ConsPlusNonformat"/>
        <w:jc w:val="both"/>
      </w:pPr>
      <w:r>
        <w:t>нормативных  правовых  актов  Правительства  Российской Федерации в области</w:t>
      </w:r>
    </w:p>
    <w:p w:rsidR="00760EEA" w:rsidRDefault="00760EEA">
      <w:pPr>
        <w:pStyle w:val="ConsPlusNonformat"/>
        <w:jc w:val="both"/>
      </w:pPr>
      <w:r>
        <w:t>мобилизационной подготовки и мобилизации.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3.20    введен  </w:t>
      </w:r>
      <w:hyperlink r:id="rId137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07.12.2018 N 843)</w:t>
      </w:r>
    </w:p>
    <w:p w:rsidR="00760EEA" w:rsidRDefault="00760EEA">
      <w:pPr>
        <w:pStyle w:val="ConsPlusNormal"/>
        <w:ind w:firstLine="540"/>
        <w:jc w:val="both"/>
      </w:pPr>
      <w:r>
        <w:t>3.21. Разрабатывает основные направления бюджетной и налоговой политики Нижегородской области на очередной финансовый год и плановый период.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3.21 в ред. </w:t>
      </w:r>
      <w:hyperlink r:id="rId13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3.22. Подготавливает предложения для Правительства Нижегородской области по основным направлениям развития налогового и неналогового потенциала в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3.23. Формирует бюджетный прогноз Нижегородской области на долгосрочный период.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3.23 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3.24. Осуществляет в сфере закупок товаров, работ, услуг для обеспечения государственных нужд Нижегородской области: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3.24.1. Утратил силу. - </w:t>
      </w:r>
      <w:hyperlink r:id="rId140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21.12.2016 N 879.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3.24.2. Организацию процесса размещения заказчиками Нижегородской области информации о заключенных государственных контрактах и гражданско-правовых договорах на поставки товаров, выполнение работ и оказание услуг для обеспечения государственных нужд Нижегородской области в единой информационной системе в сфере закупок.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141">
        <w:r>
          <w:rPr>
            <w:color w:val="0000FF"/>
          </w:rPr>
          <w:t>N 881</w:t>
        </w:r>
      </w:hyperlink>
      <w:r>
        <w:t xml:space="preserve">, от 21.12.2016 </w:t>
      </w:r>
      <w:hyperlink r:id="rId142">
        <w:r>
          <w:rPr>
            <w:color w:val="0000FF"/>
          </w:rPr>
          <w:t>N 879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3.24 .  Осуществляет  закупки  товаров,  работ,  услуг  для обеспечения</w:t>
      </w:r>
    </w:p>
    <w:p w:rsidR="00760EEA" w:rsidRDefault="00760EEA">
      <w:pPr>
        <w:pStyle w:val="ConsPlusNonformat"/>
        <w:jc w:val="both"/>
      </w:pPr>
      <w:r>
        <w:t>деятельности  Министерства  в  соответствии  с законодательством Российской</w:t>
      </w:r>
    </w:p>
    <w:p w:rsidR="00760EEA" w:rsidRDefault="00760EEA">
      <w:pPr>
        <w:pStyle w:val="ConsPlusNonformat"/>
        <w:jc w:val="both"/>
      </w:pPr>
      <w:r>
        <w:t xml:space="preserve">Федерации  и  иными  нормативными  правовыми актами о контрактной системе </w:t>
      </w:r>
      <w:proofErr w:type="gramStart"/>
      <w:r>
        <w:t>в</w:t>
      </w:r>
      <w:proofErr w:type="gramEnd"/>
    </w:p>
    <w:p w:rsidR="00760EEA" w:rsidRDefault="00760EEA">
      <w:pPr>
        <w:pStyle w:val="ConsPlusNonformat"/>
        <w:jc w:val="both"/>
      </w:pPr>
      <w:r>
        <w:t>сфере  закупок  товаров,  работ,  услуг  для  обеспечения государственных и</w:t>
      </w:r>
    </w:p>
    <w:p w:rsidR="00760EEA" w:rsidRDefault="00760EEA">
      <w:pPr>
        <w:pStyle w:val="ConsPlusNonformat"/>
        <w:jc w:val="both"/>
      </w:pPr>
      <w:r>
        <w:t>муниципальных нужд.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3.24    введен  </w:t>
      </w:r>
      <w:hyperlink r:id="rId143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rmal"/>
        <w:ind w:firstLine="540"/>
        <w:jc w:val="both"/>
      </w:pPr>
      <w:r>
        <w:t xml:space="preserve">3.25. Исключен с 17.03.2022. - </w:t>
      </w:r>
      <w:hyperlink r:id="rId144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17.03.2022 N 174.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3.26. Утратил силу. - </w:t>
      </w:r>
      <w:hyperlink r:id="rId145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21.12.2016 N 879.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3.27. Осуществляет в рамках своей компетенции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760EEA" w:rsidRDefault="00760EEA">
      <w:pPr>
        <w:pStyle w:val="ConsPlusNormal"/>
        <w:jc w:val="both"/>
      </w:pPr>
      <w:r>
        <w:t xml:space="preserve">(п. 3.27 </w:t>
      </w:r>
      <w:proofErr w:type="gramStart"/>
      <w:r>
        <w:t>введен</w:t>
      </w:r>
      <w:proofErr w:type="gramEnd"/>
      <w:r>
        <w:t xml:space="preserve"> </w:t>
      </w:r>
      <w:hyperlink r:id="rId146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08.07.2008 N 278; в ред. </w:t>
      </w:r>
      <w:hyperlink r:id="rId14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20.11.2013 N 861)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3.28. Осуществляет: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1) внутренний государственный финансовый контроль в рамках своей компетенции;</w:t>
      </w:r>
    </w:p>
    <w:p w:rsidR="00760EEA" w:rsidRDefault="00760EEA">
      <w:pPr>
        <w:pStyle w:val="ConsPlusNormal"/>
        <w:jc w:val="both"/>
      </w:pPr>
      <w:r>
        <w:t xml:space="preserve">(подп. 1 в ред. </w:t>
      </w:r>
      <w:hyperlink r:id="rId14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2) контроль в сфере закупок в рамках своей компетенции;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20.11.2013 </w:t>
      </w:r>
      <w:hyperlink r:id="rId149">
        <w:r>
          <w:rPr>
            <w:color w:val="0000FF"/>
          </w:rPr>
          <w:t>N 861</w:t>
        </w:r>
      </w:hyperlink>
      <w:r>
        <w:t xml:space="preserve">, от 15.11.2023 </w:t>
      </w:r>
      <w:hyperlink r:id="rId150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3) исключен с 15.11.2023. - </w:t>
      </w:r>
      <w:hyperlink r:id="rId15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15.11.2023 N 987;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4) контроль, предусмотренный </w:t>
      </w:r>
      <w:hyperlink r:id="rId152">
        <w:r>
          <w:rPr>
            <w:color w:val="0000FF"/>
          </w:rPr>
          <w:t>частью 5 статьи 99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60EEA" w:rsidRDefault="00760EEA">
      <w:pPr>
        <w:pStyle w:val="ConsPlusNormal"/>
        <w:jc w:val="both"/>
      </w:pPr>
      <w:r>
        <w:t xml:space="preserve">(подп. 4 </w:t>
      </w:r>
      <w:proofErr w:type="gramStart"/>
      <w:r>
        <w:t>введен</w:t>
      </w:r>
      <w:proofErr w:type="gramEnd"/>
      <w:r>
        <w:t xml:space="preserve"> </w:t>
      </w:r>
      <w:hyperlink r:id="rId15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21.12.2016 N 879; в ред. </w:t>
      </w:r>
      <w:hyperlink r:id="rId15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07.12.2018 N 843)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3.28    -   3.29.   Утратили   силу.   -   </w:t>
      </w:r>
      <w:hyperlink r:id="rId155">
        <w:r>
          <w:rPr>
            <w:color w:val="0000FF"/>
          </w:rPr>
          <w:t>Постановление</w:t>
        </w:r>
      </w:hyperlink>
      <w:r>
        <w:t xml:space="preserve">  Правительства</w:t>
      </w:r>
    </w:p>
    <w:p w:rsidR="00760EEA" w:rsidRDefault="00760EEA">
      <w:pPr>
        <w:pStyle w:val="ConsPlusNonformat"/>
        <w:jc w:val="both"/>
      </w:pPr>
      <w:r>
        <w:t>Нижегородской области от 29.12.2015 N 881.</w:t>
      </w:r>
    </w:p>
    <w:p w:rsidR="00760EEA" w:rsidRDefault="00760EEA">
      <w:pPr>
        <w:pStyle w:val="ConsPlusNormal"/>
        <w:ind w:firstLine="540"/>
        <w:jc w:val="both"/>
      </w:pPr>
      <w:r>
        <w:t>3.30. Рассматривает жалобы участников закупки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случаях и порядке,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3.30 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3.31. Осуществляет согласование возможности заключения контракта с единственным поставщиком (подрядчиком, исполнителем)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3.31 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3.32. Осуществляет рассмотрение уведомлений об осуществлении закупки у единственного поставщика (подрядчика, исполнителя) в случаях,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3.32 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3.32 . Осуществляет в рамках своей компетенции методическое руководство</w:t>
      </w:r>
    </w:p>
    <w:p w:rsidR="00760EEA" w:rsidRDefault="00760EEA">
      <w:pPr>
        <w:pStyle w:val="ConsPlusNonformat"/>
        <w:jc w:val="both"/>
      </w:pPr>
      <w:r>
        <w:t>и  анализ деятельности органов исполнительной власти Нижегородской области,</w:t>
      </w:r>
    </w:p>
    <w:p w:rsidR="00760EEA" w:rsidRDefault="00760EEA">
      <w:pPr>
        <w:pStyle w:val="ConsPlusNonformat"/>
        <w:jc w:val="both"/>
      </w:pPr>
      <w:r>
        <w:t>осуществляющих:</w:t>
      </w:r>
    </w:p>
    <w:p w:rsidR="00760EEA" w:rsidRDefault="00760EEA">
      <w:pPr>
        <w:pStyle w:val="ConsPlusNormal"/>
        <w:ind w:firstLine="540"/>
        <w:jc w:val="both"/>
      </w:pPr>
      <w:r>
        <w:t xml:space="preserve">1) исключен. - </w:t>
      </w:r>
      <w:hyperlink r:id="rId159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18.12.2019 N 970;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2) ведомственный контроль в сфере закупок;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контроль за</w:t>
      </w:r>
      <w:proofErr w:type="gramEnd"/>
      <w:r>
        <w:t xml:space="preserve"> деятельностью государственных автономных, бюджетных и казенных </w:t>
      </w:r>
      <w:r>
        <w:lastRenderedPageBreak/>
        <w:t>учреждений Нижегородской области.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3.32    введен   </w:t>
      </w:r>
      <w:hyperlink r:id="rId160">
        <w:r>
          <w:rPr>
            <w:color w:val="0000FF"/>
          </w:rPr>
          <w:t>постановления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2</w:t>
      </w:r>
    </w:p>
    <w:p w:rsidR="00760EEA" w:rsidRDefault="00760EEA">
      <w:pPr>
        <w:pStyle w:val="ConsPlusNonformat"/>
        <w:jc w:val="both"/>
      </w:pPr>
      <w:r>
        <w:t xml:space="preserve">    3.32 .  Проводит мониторинг и оказывает </w:t>
      </w:r>
      <w:proofErr w:type="gramStart"/>
      <w:r>
        <w:t>методическую</w:t>
      </w:r>
      <w:proofErr w:type="gramEnd"/>
      <w:r>
        <w:t xml:space="preserve"> и консультативную</w:t>
      </w:r>
    </w:p>
    <w:p w:rsidR="00760EEA" w:rsidRDefault="00760EEA">
      <w:pPr>
        <w:pStyle w:val="ConsPlusNonformat"/>
        <w:jc w:val="both"/>
      </w:pPr>
      <w:r>
        <w:t>помощь  органам  внутреннего муниципального финансового контроля, созданным</w:t>
      </w:r>
    </w:p>
    <w:p w:rsidR="00760EEA" w:rsidRDefault="00760EEA">
      <w:pPr>
        <w:pStyle w:val="ConsPlusNonformat"/>
        <w:jc w:val="both"/>
      </w:pPr>
      <w:r>
        <w:t>местными  администрациями  муниципальных образований Нижегородской области,</w:t>
      </w:r>
    </w:p>
    <w:p w:rsidR="00760EEA" w:rsidRDefault="00760EEA">
      <w:pPr>
        <w:pStyle w:val="ConsPlusNonformat"/>
        <w:jc w:val="both"/>
      </w:pPr>
      <w:r>
        <w:t>по   вопросам   организации   и  осуществления  внутреннего  муниципального</w:t>
      </w:r>
    </w:p>
    <w:p w:rsidR="00760EEA" w:rsidRDefault="00760EEA">
      <w:pPr>
        <w:pStyle w:val="ConsPlusNonformat"/>
        <w:jc w:val="both"/>
      </w:pPr>
      <w:r>
        <w:t>финансового контроля.</w:t>
      </w:r>
    </w:p>
    <w:p w:rsidR="00760EEA" w:rsidRDefault="00760EEA">
      <w:pPr>
        <w:pStyle w:val="ConsPlusNonformat"/>
        <w:jc w:val="both"/>
      </w:pPr>
      <w:r>
        <w:t xml:space="preserve">          2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3.32   в   ред.  </w:t>
      </w:r>
      <w:hyperlink r:id="rId161">
        <w:r>
          <w:rPr>
            <w:color w:val="0000FF"/>
          </w:rPr>
          <w:t>постановления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rmal"/>
        <w:ind w:firstLine="540"/>
        <w:jc w:val="both"/>
      </w:pPr>
      <w:r>
        <w:t xml:space="preserve">3.33. Исключен. - </w:t>
      </w:r>
      <w:hyperlink r:id="rId162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24.06.2009 N 418.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3.34. Исключен с 01.01.2014. - </w:t>
      </w:r>
      <w:hyperlink r:id="rId163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20.11.2013 N 861.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3.35. Организует прием граждан и рассматривает обращения граждан.</w:t>
      </w:r>
    </w:p>
    <w:p w:rsidR="00760EEA" w:rsidRDefault="00760EEA">
      <w:pPr>
        <w:pStyle w:val="ConsPlusNormal"/>
        <w:jc w:val="both"/>
      </w:pPr>
      <w:r>
        <w:t xml:space="preserve">(п. 3.35 </w:t>
      </w:r>
      <w:proofErr w:type="gramStart"/>
      <w:r>
        <w:t>введен</w:t>
      </w:r>
      <w:proofErr w:type="gramEnd"/>
      <w:r>
        <w:t xml:space="preserve">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07.04.2009 N 187)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3.36 - 3.37. Исключены. - </w:t>
      </w:r>
      <w:hyperlink r:id="rId165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04.05.2010 N 259.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3.38. Осуществляет организацию и обеспечение проведения конкурсов на замещение вакантных должностей государственной гражданской службы и включение в кадровый резерв Министерства.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3.38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3.39. Осуществляет ведение трудовых книжек государственных гражданских служащих, работников, не являющихся государственными гражданскими служащими, и руководителей государственных учреждений Нижегородской области, подведомственных Министерству, и формирование в электронном виде основной информации о трудовой деятельности и трудовом стаже всех сотрудников.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09.03.2011 </w:t>
      </w:r>
      <w:hyperlink r:id="rId167">
        <w:r>
          <w:rPr>
            <w:color w:val="0000FF"/>
          </w:rPr>
          <w:t>N 153</w:t>
        </w:r>
      </w:hyperlink>
      <w:r>
        <w:t xml:space="preserve">, от 02.06.2020 </w:t>
      </w:r>
      <w:hyperlink r:id="rId168">
        <w:r>
          <w:rPr>
            <w:color w:val="0000FF"/>
          </w:rPr>
          <w:t>N 462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3.40. Обеспечивает исполнение мероприятий по реализации антикоррупционной политики в Министерстве.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3.40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3.41. Осуществляет организацию проведения аттестации государственных гражданских служащих Министерства.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3.41 введен </w:t>
      </w:r>
      <w:hyperlink r:id="rId170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3.42. Исключен с 15.11.2023. - </w:t>
      </w:r>
      <w:hyperlink r:id="rId17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15.11.2023 N 987.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3.43. Осуществляет организацию единой системы делопроизводства в Министерстве.</w:t>
      </w:r>
    </w:p>
    <w:p w:rsidR="00760EEA" w:rsidRDefault="00760EEA">
      <w:pPr>
        <w:pStyle w:val="ConsPlusNormal"/>
        <w:jc w:val="both"/>
      </w:pPr>
      <w:r>
        <w:t xml:space="preserve">(п. 3.43 </w:t>
      </w:r>
      <w:proofErr w:type="gramStart"/>
      <w:r>
        <w:t>введен</w:t>
      </w:r>
      <w:proofErr w:type="gramEnd"/>
      <w:r>
        <w:t xml:space="preserve"> </w:t>
      </w:r>
      <w:hyperlink r:id="rId172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3.44. Обеспечивает сохранность, учет и использование документов, находящихся в архиве Министерства, определяет в установленном порядке их ценность для дальнейшего хранения и использования.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3.44 введен </w:t>
      </w:r>
      <w:hyperlink r:id="rId17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3.45. Осуществляет ведение реестра государственных гражданских служащих Министерства и составление сведений о кадровом составе Министерства в установленном законом порядке.</w:t>
      </w:r>
    </w:p>
    <w:p w:rsidR="00760EEA" w:rsidRDefault="00760EEA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3.45 введен </w:t>
      </w:r>
      <w:hyperlink r:id="rId174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09.11.2009 N 807; в ред. </w:t>
      </w:r>
      <w:hyperlink r:id="rId17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3.46. Формирует кадровый резерв Министерства и организует работу с кадровым резервом.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3.46 в ред. </w:t>
      </w:r>
      <w:hyperlink r:id="rId17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3.47. Организует проверку достоверности представляемых гражданином персональных данных и иных сведений при поступлении на государственную гражданскую службу.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3.47 в ред. </w:t>
      </w:r>
      <w:hyperlink r:id="rId17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3.47 .   Организует   проверку  сведений  о  доходах,  об  имуществе  и</w:t>
      </w:r>
    </w:p>
    <w:p w:rsidR="00760EEA" w:rsidRDefault="00760EEA">
      <w:pPr>
        <w:pStyle w:val="ConsPlusNonformat"/>
        <w:jc w:val="both"/>
      </w:pPr>
      <w:r>
        <w:t xml:space="preserve">обязательствах  имущественного  характера,  а также соблюдения </w:t>
      </w:r>
      <w:proofErr w:type="gramStart"/>
      <w:r>
        <w:t>гражданскими</w:t>
      </w:r>
      <w:proofErr w:type="gramEnd"/>
    </w:p>
    <w:p w:rsidR="00760EEA" w:rsidRDefault="00760EEA">
      <w:pPr>
        <w:pStyle w:val="ConsPlusNonformat"/>
        <w:jc w:val="both"/>
      </w:pPr>
      <w:r>
        <w:t>служащими ограничений, установленных законодательством.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3.47    введен  </w:t>
      </w:r>
      <w:hyperlink r:id="rId178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2</w:t>
      </w:r>
    </w:p>
    <w:p w:rsidR="00760EEA" w:rsidRDefault="00760EEA">
      <w:pPr>
        <w:pStyle w:val="ConsPlusNonformat"/>
        <w:jc w:val="both"/>
      </w:pPr>
      <w:r>
        <w:t xml:space="preserve">    3.47 .  Обеспечивает  деятельность  комиссии по соблюдению требований </w:t>
      </w:r>
      <w:proofErr w:type="gramStart"/>
      <w:r>
        <w:t>к</w:t>
      </w:r>
      <w:proofErr w:type="gramEnd"/>
    </w:p>
    <w:p w:rsidR="00760EEA" w:rsidRDefault="00760EEA">
      <w:pPr>
        <w:pStyle w:val="ConsPlusNonformat"/>
        <w:jc w:val="both"/>
      </w:pPr>
      <w:r>
        <w:t>служебному  поведению  гражданских  служащих  и  урегулированию  конфликтов</w:t>
      </w:r>
    </w:p>
    <w:p w:rsidR="00760EEA" w:rsidRDefault="00760EEA">
      <w:pPr>
        <w:pStyle w:val="ConsPlusNonformat"/>
        <w:jc w:val="both"/>
      </w:pPr>
      <w:r>
        <w:t>интересов.</w:t>
      </w:r>
    </w:p>
    <w:p w:rsidR="00760EEA" w:rsidRDefault="00760EEA">
      <w:pPr>
        <w:pStyle w:val="ConsPlusNonformat"/>
        <w:jc w:val="both"/>
      </w:pPr>
      <w:r>
        <w:t xml:space="preserve">          2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3.47    введен  </w:t>
      </w:r>
      <w:hyperlink r:id="rId179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3</w:t>
      </w:r>
    </w:p>
    <w:p w:rsidR="00760EEA" w:rsidRDefault="00760EEA">
      <w:pPr>
        <w:pStyle w:val="ConsPlusNonformat"/>
        <w:jc w:val="both"/>
      </w:pPr>
      <w:r>
        <w:t xml:space="preserve">    3.47 . Организует проведение служебных проверок.</w:t>
      </w:r>
    </w:p>
    <w:p w:rsidR="00760EEA" w:rsidRDefault="00760EEA">
      <w:pPr>
        <w:pStyle w:val="ConsPlusNonformat"/>
        <w:jc w:val="both"/>
      </w:pPr>
      <w:r>
        <w:t xml:space="preserve">          3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3.47    введен  </w:t>
      </w:r>
      <w:hyperlink r:id="rId180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4</w:t>
      </w:r>
    </w:p>
    <w:p w:rsidR="00760EEA" w:rsidRDefault="00760EEA">
      <w:pPr>
        <w:pStyle w:val="ConsPlusNonformat"/>
        <w:jc w:val="both"/>
      </w:pPr>
      <w:r>
        <w:t xml:space="preserve">    3.47 .   Участвует   в  организации  </w:t>
      </w:r>
      <w:proofErr w:type="gramStart"/>
      <w:r>
        <w:t>дополнительного</w:t>
      </w:r>
      <w:proofErr w:type="gramEnd"/>
      <w:r>
        <w:t xml:space="preserve">  профессионального</w:t>
      </w:r>
    </w:p>
    <w:p w:rsidR="00760EEA" w:rsidRDefault="00760EEA">
      <w:pPr>
        <w:pStyle w:val="ConsPlusNonformat"/>
        <w:jc w:val="both"/>
      </w:pPr>
      <w:r>
        <w:t>образования государственных гражданских служащих.</w:t>
      </w:r>
    </w:p>
    <w:p w:rsidR="00760EEA" w:rsidRDefault="00760EEA">
      <w:pPr>
        <w:pStyle w:val="ConsPlusNonformat"/>
        <w:jc w:val="both"/>
      </w:pPr>
      <w:r>
        <w:t xml:space="preserve">          4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3.47    введен  </w:t>
      </w:r>
      <w:hyperlink r:id="rId181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rmal"/>
        <w:ind w:firstLine="540"/>
        <w:jc w:val="both"/>
      </w:pPr>
      <w:r>
        <w:t>3.48. Осуществляет подготовку проектов правовых актов министерства финансов Нижегородской области, связанных с поступлением на государственную гражданскую службу, ее прохождением, заключением служебного контракта, назначением на должность государственной гражданской службы, освобождением от замещаемой должности государственной гражданской службы, увольнением государственного гражданского служащего с государственной гражданской службы и выходом его на пенсию за выслугу лет.</w:t>
      </w:r>
    </w:p>
    <w:p w:rsidR="00760EEA" w:rsidRDefault="00760EEA">
      <w:pPr>
        <w:pStyle w:val="ConsPlusNormal"/>
        <w:jc w:val="both"/>
      </w:pPr>
      <w:r>
        <w:t xml:space="preserve">(п. 3.48 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04.05.2010 N 259)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3.49. Осуществляет ведение личных дел государственных гражданских служащих министерства финансов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3.49 введен </w:t>
      </w:r>
      <w:hyperlink r:id="rId18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04.05.2010 N 259)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3.50. Осуществляет материально-техническое обеспечение деятельности министерства финансов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3.50 введен </w:t>
      </w:r>
      <w:hyperlink r:id="rId184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04.05.2010 N 259)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3.51. Осуществляет создание технологических механизмов управления общественными финансами, эксплуатацию, развитие информационных систем и программных комплексов в рамках государственной информационной системы управления общественными финансами министерства финансов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3.51 в ред. </w:t>
      </w:r>
      <w:hyperlink r:id="rId18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3.52. Осуществляет реализацию технологических механизмов построения регионального "Электронного бюджета" в рамках государственной информационной системы управления </w:t>
      </w:r>
      <w:r>
        <w:lastRenderedPageBreak/>
        <w:t>общественными финансами министерства финансов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3.52 в ред. </w:t>
      </w:r>
      <w:hyperlink r:id="rId18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3.53. Осуществляет мероприятия по обеспечению информационной безопасности в соответствии с требованиями действующего законодательства Российской Федерации.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3.53 в ред. </w:t>
      </w:r>
      <w:hyperlink r:id="rId18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21.12.2016 N 879)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3.53 .  Осуществляет  функции  оператора государственной информационной</w:t>
      </w:r>
    </w:p>
    <w:p w:rsidR="00760EEA" w:rsidRDefault="00760EEA">
      <w:pPr>
        <w:pStyle w:val="ConsPlusNonformat"/>
        <w:jc w:val="both"/>
      </w:pPr>
      <w:r>
        <w:t>системы    управления   общественными   финансами   министерства   финансов</w:t>
      </w:r>
    </w:p>
    <w:p w:rsidR="00760EEA" w:rsidRDefault="00760EEA">
      <w:pPr>
        <w:pStyle w:val="ConsPlusNonformat"/>
        <w:jc w:val="both"/>
      </w:pPr>
      <w:r>
        <w:t>Нижегородской области, а также определяет порядок создания, развития, ввода</w:t>
      </w:r>
    </w:p>
    <w:p w:rsidR="00760EEA" w:rsidRDefault="00760EEA">
      <w:pPr>
        <w:pStyle w:val="ConsPlusNonformat"/>
        <w:jc w:val="both"/>
      </w:pPr>
      <w:r>
        <w:t xml:space="preserve">в  эксплуатацию,  эксплуатации  и  вывода  из  эксплуатации </w:t>
      </w:r>
      <w:proofErr w:type="gramStart"/>
      <w:r>
        <w:t>государственных</w:t>
      </w:r>
      <w:proofErr w:type="gramEnd"/>
    </w:p>
    <w:p w:rsidR="00760EEA" w:rsidRDefault="00760EEA">
      <w:pPr>
        <w:pStyle w:val="ConsPlusNonformat"/>
        <w:jc w:val="both"/>
      </w:pPr>
      <w:r>
        <w:t xml:space="preserve">информационных  систем  и  дальнейшего хранения </w:t>
      </w:r>
      <w:proofErr w:type="gramStart"/>
      <w:r>
        <w:t>содержащейся</w:t>
      </w:r>
      <w:proofErr w:type="gramEnd"/>
      <w:r>
        <w:t xml:space="preserve"> в базах данных</w:t>
      </w:r>
    </w:p>
    <w:p w:rsidR="00760EEA" w:rsidRDefault="00760EEA">
      <w:pPr>
        <w:pStyle w:val="ConsPlusNonformat"/>
        <w:jc w:val="both"/>
      </w:pPr>
      <w:r>
        <w:t>информации.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88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2</w:t>
      </w:r>
    </w:p>
    <w:p w:rsidR="00760EEA" w:rsidRDefault="00760EEA">
      <w:pPr>
        <w:pStyle w:val="ConsPlusNonformat"/>
        <w:jc w:val="both"/>
      </w:pPr>
      <w:r>
        <w:t xml:space="preserve">    3.53 .  Обеспечивает  для  органов государственной власти Нижегородской</w:t>
      </w:r>
    </w:p>
    <w:p w:rsidR="00760EEA" w:rsidRDefault="00760EEA">
      <w:pPr>
        <w:pStyle w:val="ConsPlusNonformat"/>
        <w:jc w:val="both"/>
      </w:pPr>
      <w:r>
        <w:t>области,   органов   местного   самоуправления   муниципальных  образований</w:t>
      </w:r>
    </w:p>
    <w:p w:rsidR="00760EEA" w:rsidRDefault="00760EEA">
      <w:pPr>
        <w:pStyle w:val="ConsPlusNonformat"/>
        <w:jc w:val="both"/>
      </w:pPr>
      <w:r>
        <w:t>Нижегородской    области,    государственных   (муниципальных)   учреждений</w:t>
      </w:r>
    </w:p>
    <w:p w:rsidR="00760EEA" w:rsidRDefault="00760EEA">
      <w:pPr>
        <w:pStyle w:val="ConsPlusNonformat"/>
        <w:jc w:val="both"/>
      </w:pPr>
      <w:r>
        <w:t>Нижегородской  области  и  иных  участников бюджетного процесса возможность</w:t>
      </w:r>
    </w:p>
    <w:p w:rsidR="00760EEA" w:rsidRDefault="00760EEA">
      <w:pPr>
        <w:pStyle w:val="ConsPlusNonformat"/>
        <w:jc w:val="both"/>
      </w:pPr>
      <w:r>
        <w:t>автоматизации  бюджетного  процесса  на базе государственной информационной</w:t>
      </w:r>
    </w:p>
    <w:p w:rsidR="00760EEA" w:rsidRDefault="00760EEA">
      <w:pPr>
        <w:pStyle w:val="ConsPlusNonformat"/>
        <w:jc w:val="both"/>
      </w:pPr>
      <w:r>
        <w:t>системы    управления   общественными   финансами   министерства   финансов</w:t>
      </w:r>
    </w:p>
    <w:p w:rsidR="00760EEA" w:rsidRDefault="00760EEA">
      <w:pPr>
        <w:pStyle w:val="ConsPlusNonformat"/>
        <w:jc w:val="both"/>
      </w:pPr>
      <w:r>
        <w:t>Нижегородской области.</w:t>
      </w:r>
    </w:p>
    <w:p w:rsidR="00760EEA" w:rsidRDefault="00760EEA">
      <w:pPr>
        <w:pStyle w:val="ConsPlusNonformat"/>
        <w:jc w:val="both"/>
      </w:pPr>
      <w:r>
        <w:t xml:space="preserve">          2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89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3</w:t>
      </w:r>
    </w:p>
    <w:p w:rsidR="00760EEA" w:rsidRDefault="00760EEA">
      <w:pPr>
        <w:pStyle w:val="ConsPlusNonformat"/>
        <w:jc w:val="both"/>
      </w:pPr>
      <w:r>
        <w:t xml:space="preserve">    3.53 .  Осуществляет  защиту  информации (данных), содержащейся в базах</w:t>
      </w:r>
    </w:p>
    <w:p w:rsidR="00760EEA" w:rsidRDefault="00760EEA">
      <w:pPr>
        <w:pStyle w:val="ConsPlusNonformat"/>
        <w:jc w:val="both"/>
      </w:pPr>
      <w:r>
        <w:t xml:space="preserve">данных  государственной  информационной  системы  управления  </w:t>
      </w:r>
      <w:proofErr w:type="gramStart"/>
      <w:r>
        <w:t>общественными</w:t>
      </w:r>
      <w:proofErr w:type="gramEnd"/>
    </w:p>
    <w:p w:rsidR="00760EEA" w:rsidRDefault="00760EEA">
      <w:pPr>
        <w:pStyle w:val="ConsPlusNonformat"/>
        <w:jc w:val="both"/>
      </w:pPr>
      <w:r>
        <w:t>финансами  министерства  финансов  Нижегородской  области, правообладателем</w:t>
      </w:r>
    </w:p>
    <w:p w:rsidR="00760EEA" w:rsidRDefault="00760EEA">
      <w:pPr>
        <w:pStyle w:val="ConsPlusNonformat"/>
        <w:jc w:val="both"/>
      </w:pPr>
      <w:r>
        <w:t>которой  является  Министерство,  а  также  осуществляет  защиту информации</w:t>
      </w:r>
    </w:p>
    <w:p w:rsidR="00760EEA" w:rsidRDefault="00760EEA">
      <w:pPr>
        <w:pStyle w:val="ConsPlusNonformat"/>
        <w:jc w:val="both"/>
      </w:pPr>
      <w:r>
        <w:t xml:space="preserve">(данных),  </w:t>
      </w:r>
      <w:proofErr w:type="gramStart"/>
      <w:r>
        <w:t>содержащейся</w:t>
      </w:r>
      <w:proofErr w:type="gramEnd"/>
      <w:r>
        <w:t xml:space="preserve">  в иных базах данных независимо от авторских и иных</w:t>
      </w:r>
    </w:p>
    <w:p w:rsidR="00760EEA" w:rsidRDefault="00760EEA">
      <w:pPr>
        <w:pStyle w:val="ConsPlusNonformat"/>
        <w:jc w:val="both"/>
      </w:pPr>
      <w:r>
        <w:t>прав на такие базы данных.</w:t>
      </w:r>
    </w:p>
    <w:p w:rsidR="00760EEA" w:rsidRDefault="00760EEA">
      <w:pPr>
        <w:pStyle w:val="ConsPlusNonformat"/>
        <w:jc w:val="both"/>
      </w:pPr>
      <w:r>
        <w:t xml:space="preserve">          3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90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4</w:t>
      </w:r>
    </w:p>
    <w:p w:rsidR="00760EEA" w:rsidRDefault="00760EEA">
      <w:pPr>
        <w:pStyle w:val="ConsPlusNonformat"/>
        <w:jc w:val="both"/>
      </w:pPr>
      <w:r>
        <w:t xml:space="preserve">    3.53 .  Обеспечивает  организацию  процесса автоматизированного учета и</w:t>
      </w:r>
    </w:p>
    <w:p w:rsidR="00760EEA" w:rsidRDefault="00760EEA">
      <w:pPr>
        <w:pStyle w:val="ConsPlusNonformat"/>
        <w:jc w:val="both"/>
      </w:pPr>
      <w:r>
        <w:t xml:space="preserve">осуществляет    методологическое    руководство   автоматизации   </w:t>
      </w:r>
      <w:proofErr w:type="gramStart"/>
      <w:r>
        <w:t>бюджетных</w:t>
      </w:r>
      <w:proofErr w:type="gramEnd"/>
    </w:p>
    <w:p w:rsidR="00760EEA" w:rsidRDefault="00760EEA">
      <w:pPr>
        <w:pStyle w:val="ConsPlusNonformat"/>
        <w:jc w:val="both"/>
      </w:pPr>
      <w:r>
        <w:t xml:space="preserve">процессов,   если   иное   не  предусмотрено  законодательством  </w:t>
      </w:r>
      <w:proofErr w:type="gramStart"/>
      <w:r>
        <w:t>Российской</w:t>
      </w:r>
      <w:proofErr w:type="gramEnd"/>
    </w:p>
    <w:p w:rsidR="00760EEA" w:rsidRDefault="00760EEA">
      <w:pPr>
        <w:pStyle w:val="ConsPlusNonformat"/>
        <w:jc w:val="both"/>
      </w:pPr>
      <w:r>
        <w:t>Федерации.</w:t>
      </w:r>
    </w:p>
    <w:p w:rsidR="00760EEA" w:rsidRDefault="00760EEA">
      <w:pPr>
        <w:pStyle w:val="ConsPlusNonformat"/>
        <w:jc w:val="both"/>
      </w:pPr>
      <w:r>
        <w:t xml:space="preserve">          4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91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5</w:t>
      </w:r>
    </w:p>
    <w:p w:rsidR="00760EEA" w:rsidRDefault="00760EEA">
      <w:pPr>
        <w:pStyle w:val="ConsPlusNonformat"/>
        <w:jc w:val="both"/>
      </w:pPr>
      <w:r>
        <w:t xml:space="preserve">    3.53 .  Обеспечивает  возможность  процесса  взаимодействия  участников</w:t>
      </w:r>
    </w:p>
    <w:p w:rsidR="00760EEA" w:rsidRDefault="00760EEA">
      <w:pPr>
        <w:pStyle w:val="ConsPlusNonformat"/>
        <w:jc w:val="both"/>
      </w:pPr>
      <w:r>
        <w:t>(пользователей)    государственной    информационной   системы   управления</w:t>
      </w:r>
    </w:p>
    <w:p w:rsidR="00760EEA" w:rsidRDefault="00760EEA">
      <w:pPr>
        <w:pStyle w:val="ConsPlusNonformat"/>
        <w:jc w:val="both"/>
      </w:pPr>
      <w:r>
        <w:t xml:space="preserve">общественными  финансами  министерства  финансов  Нижегородской  области  </w:t>
      </w:r>
      <w:proofErr w:type="gramStart"/>
      <w:r>
        <w:t>в</w:t>
      </w:r>
      <w:proofErr w:type="gramEnd"/>
    </w:p>
    <w:p w:rsidR="00760EEA" w:rsidRDefault="00760EEA">
      <w:pPr>
        <w:pStyle w:val="ConsPlusNonformat"/>
        <w:jc w:val="both"/>
      </w:pPr>
      <w:r>
        <w:t>электронной   форме   с   государственными   органами,   органами  местного</w:t>
      </w:r>
    </w:p>
    <w:p w:rsidR="00760EEA" w:rsidRDefault="00760EEA">
      <w:pPr>
        <w:pStyle w:val="ConsPlusNonformat"/>
        <w:jc w:val="both"/>
      </w:pPr>
      <w:r>
        <w:t>самоуправления, государственными и муниципальными унитарными предприятиями,</w:t>
      </w:r>
    </w:p>
    <w:p w:rsidR="00760EEA" w:rsidRDefault="00760EEA">
      <w:pPr>
        <w:pStyle w:val="ConsPlusNonformat"/>
        <w:jc w:val="both"/>
      </w:pPr>
      <w:r>
        <w:t>государственными  и  муниципальными  учреждениями, в том числе с гражданами</w:t>
      </w:r>
    </w:p>
    <w:p w:rsidR="00760EEA" w:rsidRDefault="00760EEA">
      <w:pPr>
        <w:pStyle w:val="ConsPlusNonformat"/>
        <w:jc w:val="both"/>
      </w:pPr>
      <w:r>
        <w:t>(физическими  лицами)  и  организациями  путем  координации процесса такого</w:t>
      </w:r>
    </w:p>
    <w:p w:rsidR="00760EEA" w:rsidRDefault="00760EEA">
      <w:pPr>
        <w:pStyle w:val="ConsPlusNonformat"/>
        <w:jc w:val="both"/>
      </w:pPr>
      <w:r>
        <w:t>взаимодействия  в  соответствии  с  правилами  и принципами, установленными</w:t>
      </w:r>
    </w:p>
    <w:p w:rsidR="00760EEA" w:rsidRDefault="00760EEA">
      <w:pPr>
        <w:pStyle w:val="ConsPlusNonformat"/>
        <w:jc w:val="both"/>
      </w:pPr>
      <w:r>
        <w:t>национальными  стандартами Российской Федерации в области криптографической</w:t>
      </w:r>
    </w:p>
    <w:p w:rsidR="00760EEA" w:rsidRDefault="00760EEA">
      <w:pPr>
        <w:pStyle w:val="ConsPlusNonformat"/>
        <w:jc w:val="both"/>
      </w:pPr>
      <w:r>
        <w:t>защиты информации.</w:t>
      </w:r>
    </w:p>
    <w:p w:rsidR="00760EEA" w:rsidRDefault="00760EEA">
      <w:pPr>
        <w:pStyle w:val="ConsPlusNonformat"/>
        <w:jc w:val="both"/>
      </w:pPr>
      <w:r>
        <w:t xml:space="preserve">          5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92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6</w:t>
      </w:r>
    </w:p>
    <w:p w:rsidR="00760EEA" w:rsidRDefault="00760EEA">
      <w:pPr>
        <w:pStyle w:val="ConsPlusNonformat"/>
        <w:jc w:val="both"/>
      </w:pPr>
      <w:r>
        <w:t xml:space="preserve">    3.53 .  Осуществляет  управление данными государственной информационной</w:t>
      </w:r>
    </w:p>
    <w:p w:rsidR="00760EEA" w:rsidRDefault="00760EEA">
      <w:pPr>
        <w:pStyle w:val="ConsPlusNonformat"/>
        <w:jc w:val="both"/>
      </w:pPr>
      <w:r>
        <w:t>системы    управления   общественными   финансами   министерства   финансов</w:t>
      </w:r>
    </w:p>
    <w:p w:rsidR="00760EEA" w:rsidRDefault="00760EEA">
      <w:pPr>
        <w:pStyle w:val="ConsPlusNonformat"/>
        <w:jc w:val="both"/>
      </w:pPr>
      <w:r>
        <w:lastRenderedPageBreak/>
        <w:t xml:space="preserve">Нижегородской   области   путем  проведения  </w:t>
      </w:r>
      <w:proofErr w:type="gramStart"/>
      <w:r>
        <w:t>организационных</w:t>
      </w:r>
      <w:proofErr w:type="gramEnd"/>
      <w:r>
        <w:t>,  нормативных,</w:t>
      </w:r>
    </w:p>
    <w:p w:rsidR="00760EEA" w:rsidRDefault="00760EEA">
      <w:pPr>
        <w:pStyle w:val="ConsPlusNonformat"/>
        <w:jc w:val="both"/>
      </w:pPr>
      <w:r>
        <w:t>правовых,    технологических,    методологических   и   иных   мероприятий,</w:t>
      </w:r>
    </w:p>
    <w:p w:rsidR="00760EEA" w:rsidRDefault="00760EEA">
      <w:pPr>
        <w:pStyle w:val="ConsPlusNonformat"/>
        <w:jc w:val="both"/>
      </w:pPr>
      <w:proofErr w:type="gramStart"/>
      <w:r>
        <w:t>осуществляемых в целях обеспечения достоверности и актуальности информации,</w:t>
      </w:r>
      <w:proofErr w:type="gramEnd"/>
    </w:p>
    <w:p w:rsidR="00760EEA" w:rsidRDefault="00760EEA">
      <w:pPr>
        <w:pStyle w:val="ConsPlusNonformat"/>
        <w:jc w:val="both"/>
      </w:pPr>
      <w:r>
        <w:t xml:space="preserve">содержащейся   в   данной   информационной  системе,  доступа  </w:t>
      </w:r>
      <w:proofErr w:type="gramStart"/>
      <w:r>
        <w:t>к</w:t>
      </w:r>
      <w:proofErr w:type="gramEnd"/>
      <w:r>
        <w:t xml:space="preserve">  указанной</w:t>
      </w:r>
    </w:p>
    <w:p w:rsidR="00760EEA" w:rsidRDefault="00760EEA">
      <w:pPr>
        <w:pStyle w:val="ConsPlusNonformat"/>
        <w:jc w:val="both"/>
      </w:pPr>
      <w:r>
        <w:t>информации  в  случаях  и  в  порядке, предусмотренных законодательством, а</w:t>
      </w:r>
    </w:p>
    <w:p w:rsidR="00760EEA" w:rsidRDefault="00760EEA">
      <w:pPr>
        <w:pStyle w:val="ConsPlusNonformat"/>
        <w:jc w:val="both"/>
      </w:pPr>
      <w:r>
        <w:t xml:space="preserve">также  защиты  указанной  информации от </w:t>
      </w:r>
      <w:proofErr w:type="gramStart"/>
      <w:r>
        <w:t>неправомерных</w:t>
      </w:r>
      <w:proofErr w:type="gramEnd"/>
      <w:r>
        <w:t xml:space="preserve"> доступа, уничтожения,</w:t>
      </w:r>
    </w:p>
    <w:p w:rsidR="00760EEA" w:rsidRDefault="00760EEA">
      <w:pPr>
        <w:pStyle w:val="ConsPlusNonformat"/>
        <w:jc w:val="both"/>
      </w:pPr>
      <w:r>
        <w:t>модифицирования, блокирования, копирования, предоставления, распространения</w:t>
      </w:r>
    </w:p>
    <w:p w:rsidR="00760EEA" w:rsidRDefault="00760EEA">
      <w:pPr>
        <w:pStyle w:val="ConsPlusNonformat"/>
        <w:jc w:val="both"/>
      </w:pPr>
      <w:r>
        <w:t>и иных неправомерных действий</w:t>
      </w:r>
      <w:proofErr w:type="gramStart"/>
      <w:r>
        <w:t>.".</w:t>
      </w:r>
      <w:proofErr w:type="gramEnd"/>
    </w:p>
    <w:p w:rsidR="00760EEA" w:rsidRDefault="00760EEA">
      <w:pPr>
        <w:pStyle w:val="ConsPlusNonformat"/>
        <w:jc w:val="both"/>
      </w:pPr>
      <w:r>
        <w:t xml:space="preserve">          6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введен   </w:t>
      </w:r>
      <w:hyperlink r:id="rId193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7</w:t>
      </w:r>
    </w:p>
    <w:p w:rsidR="00760EEA" w:rsidRDefault="00760EEA">
      <w:pPr>
        <w:pStyle w:val="ConsPlusNonformat"/>
        <w:jc w:val="both"/>
      </w:pPr>
      <w:r>
        <w:t xml:space="preserve">    3.53 .  В  рамках  своих  полномочий  выступает методологом проектов </w:t>
      </w:r>
      <w:proofErr w:type="gramStart"/>
      <w:r>
        <w:t>по</w:t>
      </w:r>
      <w:proofErr w:type="gramEnd"/>
    </w:p>
    <w:p w:rsidR="00760EEA" w:rsidRDefault="00760EEA">
      <w:pPr>
        <w:pStyle w:val="ConsPlusNonformat"/>
        <w:jc w:val="both"/>
      </w:pPr>
      <w:r>
        <w:t>цифровизации  бюджетного и бухгалтерского учета на территории Нижегородской</w:t>
      </w:r>
    </w:p>
    <w:p w:rsidR="00760EEA" w:rsidRDefault="00760EEA">
      <w:pPr>
        <w:pStyle w:val="ConsPlusNonformat"/>
        <w:jc w:val="both"/>
      </w:pPr>
      <w:r>
        <w:t>области.</w:t>
      </w:r>
    </w:p>
    <w:p w:rsidR="00760EEA" w:rsidRDefault="00760EEA">
      <w:pPr>
        <w:pStyle w:val="ConsPlusNonformat"/>
        <w:jc w:val="both"/>
      </w:pPr>
      <w:r>
        <w:t xml:space="preserve">          7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3.53    введен  </w:t>
      </w:r>
      <w:hyperlink r:id="rId194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rmal"/>
        <w:ind w:firstLine="540"/>
        <w:jc w:val="both"/>
      </w:pPr>
      <w:r>
        <w:t xml:space="preserve">3.54. </w:t>
      </w:r>
      <w:proofErr w:type="gramStart"/>
      <w:r>
        <w:t>В случаях изменения состава и (или) функций главных администраторов доходов областного бюджета и (или) главных администраторов доходов бюджета Территориального фонда обязательного медицинского страхования Нижегородской области, а также изменения принципов назначения и присвоения структуры кодов классификации доходов бюджетов вносит изменения в перечень главных администраторов доходов областного бюджета и (или) перечень главных администраторов доходов бюджета Территориального фонда обязательного медицинского страхования Нижегородской области</w:t>
      </w:r>
      <w:proofErr w:type="gramEnd"/>
      <w:r>
        <w:t>, а также в состав закрепленных за ними кодов классификации доходов бюджетов.</w:t>
      </w:r>
    </w:p>
    <w:p w:rsidR="00760EEA" w:rsidRDefault="00760EEA">
      <w:pPr>
        <w:pStyle w:val="ConsPlusNormal"/>
        <w:jc w:val="both"/>
      </w:pPr>
      <w:r>
        <w:t xml:space="preserve">(п. 3.54 в ред. </w:t>
      </w:r>
      <w:hyperlink r:id="rId19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3.55. </w:t>
      </w:r>
      <w:proofErr w:type="gramStart"/>
      <w:r>
        <w:t>В случаях изменения состава и (или) функций главных администраторов источников финансирования дефицитов областного бюджета и (или) бюджета Территориального фонда обязательного медицинского страхования Нижегородской области, а также изменения принципов назначения и присвоения структуры кодов классификации источников финансирования дефицитов бюджетов вносит изменения в перечень главных администраторов источников финансирования дефицита областного бюджета и (или) перечень главных администраторов источников финансирования дефицита бюджета Территориального фонда</w:t>
      </w:r>
      <w:proofErr w:type="gramEnd"/>
      <w:r>
        <w:t xml:space="preserve"> обязательного медицинского страхования Нижегородской области, а также в состав закрепленных за ними кодов </w:t>
      </w:r>
      <w:proofErr w:type="gramStart"/>
      <w:r>
        <w:t>классификации источников финансирования дефицитов бюджетов</w:t>
      </w:r>
      <w:proofErr w:type="gramEnd"/>
      <w:r>
        <w:t>.</w:t>
      </w:r>
    </w:p>
    <w:p w:rsidR="00760EEA" w:rsidRDefault="00760EEA">
      <w:pPr>
        <w:pStyle w:val="ConsPlusNormal"/>
        <w:jc w:val="both"/>
      </w:pPr>
      <w:r>
        <w:t xml:space="preserve">(п. 3.55 в ред. </w:t>
      </w:r>
      <w:hyperlink r:id="rId19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3.56. Выступает учредителем государственных учреждений Нижегородской области и осуществляет функции учредителя в порядке, установленном действующим законодательством.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3.56 введен </w:t>
      </w:r>
      <w:hyperlink r:id="rId19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3.57. </w:t>
      </w:r>
      <w:proofErr w:type="gramStart"/>
      <w:r>
        <w:t>После принятия распоряжения Правительства Нижегородской области о создании государственного учреждения Нижегородской области, в отношении которого Министерство будет осуществлять функции и полномочия учредителя, правовым актом Министерство утверждает устав либо, в случаях, установленных законом, нормативными правовыми актами Президента Российской Федерации или Правительства Российской Федерации, положение о государственном казенном учреждении Нижегородской области (далее - устав) этого государственного учреждения Нижегородской области.</w:t>
      </w:r>
      <w:proofErr w:type="gramEnd"/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3.57 введен </w:t>
      </w:r>
      <w:hyperlink r:id="rId198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3.58. В установленном порядке назначает и прекращает полномочия руководителей государственных учреждений Нижегородской области, подведомственных Министерству, заключает и прекращает с ними трудовые договоры.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3.58 введен </w:t>
      </w:r>
      <w:hyperlink r:id="rId199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3.59. Согласовывает в установленном порядке уставы государственных учреждений Нижегородской области, а также распоряжения Правительства Нижегородской области о создании, реорганизации и изменении типа государственных учреждений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3.59 введен </w:t>
      </w:r>
      <w:hyperlink r:id="rId200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3.60. Ведет учет операций по кассовому исполнению областного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3.60 введен </w:t>
      </w:r>
      <w:hyperlink r:id="rId20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3.61. В соответствии с законодательством Российской Федерации открывает расчетные и иные счета в кредитных организациях, а также лицевые счета в Управлении Федерального казначейства по Нижегородской области, управлении областного казначейства министерства финансов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3.61 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3.62. Открывает и ведет лицевые счета главных распорядителей, распорядителей и получателей средств областного бюджета, а также получателей средств из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203">
        <w:r>
          <w:rPr>
            <w:color w:val="0000FF"/>
          </w:rPr>
          <w:t>N 881</w:t>
        </w:r>
      </w:hyperlink>
      <w:r>
        <w:t xml:space="preserve">, от 17.03.2022 </w:t>
      </w:r>
      <w:hyperlink r:id="rId204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3.62 .  Осуществляет  в  установленном  им  порядке  открытие и ведение</w:t>
      </w:r>
    </w:p>
    <w:p w:rsidR="00760EEA" w:rsidRDefault="00760EEA">
      <w:pPr>
        <w:pStyle w:val="ConsPlusNonformat"/>
        <w:jc w:val="both"/>
      </w:pPr>
      <w:r>
        <w:t>лицевых счетов для учета операций главных администраторов и администраторов</w:t>
      </w:r>
    </w:p>
    <w:p w:rsidR="00760EEA" w:rsidRDefault="00760EEA">
      <w:pPr>
        <w:pStyle w:val="ConsPlusNonformat"/>
        <w:jc w:val="both"/>
      </w:pPr>
      <w:r>
        <w:t>источников    финансирования    дефицита    местных    бюджетов,    главных</w:t>
      </w:r>
    </w:p>
    <w:p w:rsidR="00760EEA" w:rsidRDefault="00760EEA">
      <w:pPr>
        <w:pStyle w:val="ConsPlusNonformat"/>
        <w:jc w:val="both"/>
      </w:pPr>
      <w:r>
        <w:t>распорядителей, распорядителей и получателей средств местных бюджетов, иных</w:t>
      </w:r>
    </w:p>
    <w:p w:rsidR="00760EEA" w:rsidRDefault="00760EEA">
      <w:pPr>
        <w:pStyle w:val="ConsPlusNonformat"/>
        <w:jc w:val="both"/>
      </w:pPr>
      <w:r>
        <w:t xml:space="preserve">лицевых  счетов,  в  том  числе  для  учета операций получателей средств </w:t>
      </w:r>
      <w:proofErr w:type="gramStart"/>
      <w:r>
        <w:t>из</w:t>
      </w:r>
      <w:proofErr w:type="gramEnd"/>
    </w:p>
    <w:p w:rsidR="00760EEA" w:rsidRDefault="00760EEA">
      <w:pPr>
        <w:pStyle w:val="ConsPlusNonformat"/>
        <w:jc w:val="both"/>
      </w:pPr>
      <w:r>
        <w:t>бюджета,  на  основании  соглашений  с  соответствующими  органами местного</w:t>
      </w:r>
    </w:p>
    <w:p w:rsidR="00760EEA" w:rsidRDefault="00760EEA">
      <w:pPr>
        <w:pStyle w:val="ConsPlusNonformat"/>
        <w:jc w:val="both"/>
      </w:pPr>
      <w:r>
        <w:t>самоуправления.</w:t>
      </w:r>
    </w:p>
    <w:p w:rsidR="00760EEA" w:rsidRDefault="00760EEA">
      <w:pPr>
        <w:pStyle w:val="ConsPlusNonformat"/>
        <w:jc w:val="both"/>
      </w:pPr>
      <w:r>
        <w:t xml:space="preserve">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3.62  введен  </w:t>
      </w:r>
      <w:hyperlink r:id="rId205">
        <w:r>
          <w:rPr>
            <w:color w:val="0000FF"/>
          </w:rPr>
          <w:t>постановлением</w:t>
        </w:r>
      </w:hyperlink>
      <w:r>
        <w:t xml:space="preserve">   Правительства   Нижегородской   области</w:t>
      </w:r>
      <w:proofErr w:type="gramEnd"/>
    </w:p>
    <w:p w:rsidR="00760EEA" w:rsidRDefault="00760EEA">
      <w:pPr>
        <w:pStyle w:val="ConsPlusNonformat"/>
        <w:jc w:val="both"/>
      </w:pPr>
      <w:r>
        <w:t xml:space="preserve">от 28.12.2018  N 916;  в ред. </w:t>
      </w:r>
      <w:hyperlink r:id="rId206">
        <w:r>
          <w:rPr>
            <w:color w:val="0000FF"/>
          </w:rPr>
          <w:t>постановления</w:t>
        </w:r>
      </w:hyperlink>
      <w:r>
        <w:t xml:space="preserve">   Правительства   </w:t>
      </w:r>
      <w:proofErr w:type="gramStart"/>
      <w:r>
        <w:t>Нижегородской</w:t>
      </w:r>
      <w:proofErr w:type="gramEnd"/>
    </w:p>
    <w:p w:rsidR="00760EEA" w:rsidRDefault="00760EEA">
      <w:pPr>
        <w:pStyle w:val="ConsPlusNonformat"/>
        <w:jc w:val="both"/>
      </w:pPr>
      <w:r>
        <w:t>области от 17.03.2022 N 174)</w:t>
      </w:r>
    </w:p>
    <w:p w:rsidR="00760EEA" w:rsidRDefault="00760EEA">
      <w:pPr>
        <w:pStyle w:val="ConsPlusNormal"/>
        <w:ind w:firstLine="540"/>
        <w:jc w:val="both"/>
      </w:pPr>
      <w:r>
        <w:t>3.63. Ведет реестр участников бюджетного процесса, а также получателей средств из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207">
        <w:r>
          <w:rPr>
            <w:color w:val="0000FF"/>
          </w:rPr>
          <w:t>N 881</w:t>
        </w:r>
      </w:hyperlink>
      <w:r>
        <w:t xml:space="preserve">, от 17.03.2022 </w:t>
      </w:r>
      <w:hyperlink r:id="rId208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3.64. Осуществляет составление и ведение кассового плана исполнения областного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3.64 введен </w:t>
      </w:r>
      <w:hyperlink r:id="rId209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3.65. Осуществляет операции по управлению остатками средств на едином счете областного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3.65 в ред. </w:t>
      </w:r>
      <w:hyperlink r:id="rId21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3.66. Осуществляет санкционирование оплаты денежных обязательств получателей средств областного бюджета, лицевые счета которым открыты в Министерстве, а также санкционирование расходов получателей средств из бюджета в случаях, установленных законодательством Российской Федерации и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29.12.2015 </w:t>
      </w:r>
      <w:hyperlink r:id="rId211">
        <w:r>
          <w:rPr>
            <w:color w:val="0000FF"/>
          </w:rPr>
          <w:t>N 881</w:t>
        </w:r>
      </w:hyperlink>
      <w:r>
        <w:t xml:space="preserve">, от 17.03.2022 </w:t>
      </w:r>
      <w:hyperlink r:id="rId212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3.67. </w:t>
      </w:r>
      <w:proofErr w:type="gramStart"/>
      <w:r>
        <w:t xml:space="preserve">Осуществляет исполнение судебных актов и решений налоговых органов, предусматривающих обращение взыскания на средства областного бюджета (бюджета территориального государственного внебюджетного фонда), исполнение судебных актов, предусматривающих обращение взыскания на подлежащие казначейскому сопровождению средства участников казначейского сопровождения, а также организацию исполнения судебных </w:t>
      </w:r>
      <w:r>
        <w:lastRenderedPageBreak/>
        <w:t>актов и решений налоговых органов, предусматривающих обращение взыскания на средства государственных бюджетных и автономных учреждений Нижегородской области.</w:t>
      </w:r>
      <w:proofErr w:type="gramEnd"/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3.67 введен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09.03.2011 N 153; в ред. постановлений Правительства Нижегородской области от 29.12.2015 </w:t>
      </w:r>
      <w:hyperlink r:id="rId214">
        <w:r>
          <w:rPr>
            <w:color w:val="0000FF"/>
          </w:rPr>
          <w:t>N 881</w:t>
        </w:r>
      </w:hyperlink>
      <w:r>
        <w:t xml:space="preserve">, от 02.06.2020 </w:t>
      </w:r>
      <w:hyperlink r:id="rId215">
        <w:r>
          <w:rPr>
            <w:color w:val="0000FF"/>
          </w:rPr>
          <w:t>N 462</w:t>
        </w:r>
      </w:hyperlink>
      <w:r>
        <w:t xml:space="preserve">, от 17.03.2022 </w:t>
      </w:r>
      <w:hyperlink r:id="rId216">
        <w:r>
          <w:rPr>
            <w:color w:val="0000FF"/>
          </w:rPr>
          <w:t>N 174</w:t>
        </w:r>
      </w:hyperlink>
      <w:r>
        <w:t>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3.67 .   Осуществляет   оценку   финансового   состояния   организаций,</w:t>
      </w:r>
    </w:p>
    <w:p w:rsidR="00760EEA" w:rsidRDefault="00760EEA">
      <w:pPr>
        <w:pStyle w:val="ConsPlusNonformat"/>
        <w:jc w:val="both"/>
      </w:pPr>
      <w:r>
        <w:t>участвующих   в   конкурсном  отборе  приоритетных  инновационных  проектов</w:t>
      </w:r>
    </w:p>
    <w:p w:rsidR="00760EEA" w:rsidRDefault="00760EEA">
      <w:pPr>
        <w:pStyle w:val="ConsPlusNonformat"/>
        <w:jc w:val="both"/>
      </w:pPr>
      <w:r>
        <w:t>Нижегородской  области  и  претендующих  на  получение  мер государственной</w:t>
      </w:r>
    </w:p>
    <w:p w:rsidR="00760EEA" w:rsidRDefault="00760EEA">
      <w:pPr>
        <w:pStyle w:val="ConsPlusNonformat"/>
        <w:jc w:val="both"/>
      </w:pPr>
      <w:r>
        <w:t>поддержки в соответствии с действующим законодательством.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3.67   в   ред.  </w:t>
      </w:r>
      <w:hyperlink r:id="rId217">
        <w:r>
          <w:rPr>
            <w:color w:val="0000FF"/>
          </w:rPr>
          <w:t>постановления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17.03.2022 N 174)</w:t>
      </w:r>
    </w:p>
    <w:p w:rsidR="00760EEA" w:rsidRDefault="00760EEA">
      <w:pPr>
        <w:pStyle w:val="ConsPlusNonformat"/>
        <w:jc w:val="both"/>
      </w:pPr>
      <w:r>
        <w:t xml:space="preserve">        2</w:t>
      </w:r>
    </w:p>
    <w:p w:rsidR="00760EEA" w:rsidRDefault="00760EEA">
      <w:pPr>
        <w:pStyle w:val="ConsPlusNonformat"/>
        <w:jc w:val="both"/>
      </w:pPr>
      <w:r>
        <w:t xml:space="preserve">    3.67 .   В   качестве  уполномоченного   органа  исполнительной  власти</w:t>
      </w:r>
    </w:p>
    <w:p w:rsidR="00760EEA" w:rsidRDefault="00760EEA">
      <w:pPr>
        <w:pStyle w:val="ConsPlusNonformat"/>
        <w:jc w:val="both"/>
      </w:pPr>
      <w:r>
        <w:t>Нижегородской  области  осуществляет  учет,  распределение  между бюджетами</w:t>
      </w:r>
    </w:p>
    <w:p w:rsidR="00760EEA" w:rsidRDefault="00760EEA">
      <w:pPr>
        <w:pStyle w:val="ConsPlusNonformat"/>
        <w:jc w:val="both"/>
      </w:pPr>
      <w:r>
        <w:t>муниципальных  округов и городских округов Нижегородской области и контроль</w:t>
      </w:r>
    </w:p>
    <w:p w:rsidR="00760EEA" w:rsidRDefault="00760EEA">
      <w:pPr>
        <w:pStyle w:val="ConsPlusNonformat"/>
        <w:jc w:val="both"/>
      </w:pPr>
      <w:r>
        <w:t xml:space="preserve">за   целевым   использованием   субвенции   из   федерального   бюджета  </w:t>
      </w:r>
      <w:proofErr w:type="gramStart"/>
      <w:r>
        <w:t>на</w:t>
      </w:r>
      <w:proofErr w:type="gramEnd"/>
    </w:p>
    <w:p w:rsidR="00760EEA" w:rsidRDefault="00760EEA">
      <w:pPr>
        <w:pStyle w:val="ConsPlusNonformat"/>
        <w:jc w:val="both"/>
      </w:pPr>
      <w:r>
        <w:t xml:space="preserve">осуществление государственных полномочий Российской Федерации по </w:t>
      </w:r>
      <w:proofErr w:type="gramStart"/>
      <w:r>
        <w:t>первичному</w:t>
      </w:r>
      <w:proofErr w:type="gramEnd"/>
    </w:p>
    <w:p w:rsidR="00760EEA" w:rsidRDefault="00760EEA">
      <w:pPr>
        <w:pStyle w:val="ConsPlusNonformat"/>
        <w:jc w:val="both"/>
      </w:pPr>
      <w:r>
        <w:t>воинскому  учету  органами местного самоуправления поселений, муниципальных</w:t>
      </w:r>
    </w:p>
    <w:p w:rsidR="00760EEA" w:rsidRDefault="00760EEA">
      <w:pPr>
        <w:pStyle w:val="ConsPlusNonformat"/>
        <w:jc w:val="both"/>
      </w:pPr>
      <w:r>
        <w:t>округов и городских округов.</w:t>
      </w:r>
    </w:p>
    <w:p w:rsidR="00760EEA" w:rsidRDefault="00760EEA">
      <w:pPr>
        <w:pStyle w:val="ConsPlusNonformat"/>
        <w:jc w:val="both"/>
      </w:pPr>
      <w:proofErr w:type="gramStart"/>
      <w:r>
        <w:t>(в ред. постановлений  Правительства  Нижегородской  области  от 17.03.2022</w:t>
      </w:r>
      <w:proofErr w:type="gramEnd"/>
    </w:p>
    <w:p w:rsidR="00760EEA" w:rsidRDefault="00760EEA">
      <w:pPr>
        <w:pStyle w:val="ConsPlusNonformat"/>
        <w:jc w:val="both"/>
      </w:pPr>
      <w:hyperlink r:id="rId218">
        <w:proofErr w:type="gramStart"/>
        <w:r>
          <w:rPr>
            <w:color w:val="0000FF"/>
          </w:rPr>
          <w:t>N 174</w:t>
        </w:r>
      </w:hyperlink>
      <w:r>
        <w:t xml:space="preserve">, от 15.11.2023 </w:t>
      </w:r>
      <w:hyperlink r:id="rId219">
        <w:r>
          <w:rPr>
            <w:color w:val="0000FF"/>
          </w:rPr>
          <w:t>N 987</w:t>
        </w:r>
      </w:hyperlink>
      <w:r>
        <w:t>)</w:t>
      </w:r>
      <w:proofErr w:type="gramEnd"/>
    </w:p>
    <w:p w:rsidR="00760EEA" w:rsidRDefault="00760EEA">
      <w:pPr>
        <w:pStyle w:val="ConsPlusNonformat"/>
        <w:jc w:val="both"/>
      </w:pPr>
      <w:r>
        <w:t xml:space="preserve">        3</w:t>
      </w:r>
    </w:p>
    <w:p w:rsidR="00760EEA" w:rsidRDefault="00760EEA">
      <w:pPr>
        <w:pStyle w:val="ConsPlusNonformat"/>
        <w:jc w:val="both"/>
      </w:pPr>
      <w:r>
        <w:t xml:space="preserve">    3.67 .  Совместно  с  заинтересованными  органами исполнительной власти</w:t>
      </w:r>
    </w:p>
    <w:p w:rsidR="00760EEA" w:rsidRDefault="00760EEA">
      <w:pPr>
        <w:pStyle w:val="ConsPlusNonformat"/>
        <w:jc w:val="both"/>
      </w:pPr>
      <w:r>
        <w:t>Нижегородской  области  принимает  участие  в работе, связанной с развитием</w:t>
      </w:r>
    </w:p>
    <w:p w:rsidR="00760EEA" w:rsidRDefault="00760EEA">
      <w:pPr>
        <w:pStyle w:val="ConsPlusNonformat"/>
        <w:jc w:val="both"/>
      </w:pPr>
      <w:r>
        <w:t>государственно-частного партнерства на территории Нижегородской области.</w:t>
      </w:r>
    </w:p>
    <w:p w:rsidR="00760EEA" w:rsidRDefault="00760EEA">
      <w:pPr>
        <w:pStyle w:val="ConsPlusNonformat"/>
        <w:jc w:val="both"/>
      </w:pPr>
      <w:r>
        <w:t xml:space="preserve">          3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3.67    введен  </w:t>
      </w:r>
      <w:hyperlink r:id="rId220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4</w:t>
      </w:r>
    </w:p>
    <w:p w:rsidR="00760EEA" w:rsidRDefault="00760EEA">
      <w:pPr>
        <w:pStyle w:val="ConsPlusNonformat"/>
        <w:jc w:val="both"/>
      </w:pPr>
      <w:r>
        <w:t xml:space="preserve">    3.67 .   Проводит   комплексный   анализ   формирования   и  исполнения</w:t>
      </w:r>
    </w:p>
    <w:p w:rsidR="00760EEA" w:rsidRDefault="00760EEA">
      <w:pPr>
        <w:pStyle w:val="ConsPlusNonformat"/>
        <w:jc w:val="both"/>
      </w:pPr>
      <w:r>
        <w:t>областного  бюджета,  бюджетов  муниципальных  округов  и городских округов</w:t>
      </w:r>
    </w:p>
    <w:p w:rsidR="00760EEA" w:rsidRDefault="00760EEA">
      <w:pPr>
        <w:pStyle w:val="ConsPlusNonformat"/>
        <w:jc w:val="both"/>
      </w:pPr>
      <w:r>
        <w:t>консолидированного бюджета Нижегородской области и бюджета Территориального</w:t>
      </w:r>
    </w:p>
    <w:p w:rsidR="00760EEA" w:rsidRDefault="00760EEA">
      <w:pPr>
        <w:pStyle w:val="ConsPlusNonformat"/>
        <w:jc w:val="both"/>
      </w:pPr>
      <w:r>
        <w:t>фонда обязательного медицинского страхования Нижегородской области.</w:t>
      </w:r>
    </w:p>
    <w:p w:rsidR="00760EEA" w:rsidRDefault="00760EEA">
      <w:pPr>
        <w:pStyle w:val="ConsPlusNonformat"/>
        <w:jc w:val="both"/>
      </w:pPr>
      <w:proofErr w:type="gramStart"/>
      <w:r>
        <w:t>(в ред. постановлений  Правительства  Нижегородской  области  от 17.03.2022</w:t>
      </w:r>
      <w:proofErr w:type="gramEnd"/>
    </w:p>
    <w:p w:rsidR="00760EEA" w:rsidRDefault="00760EEA">
      <w:pPr>
        <w:pStyle w:val="ConsPlusNonformat"/>
        <w:jc w:val="both"/>
      </w:pPr>
      <w:hyperlink r:id="rId221">
        <w:proofErr w:type="gramStart"/>
        <w:r>
          <w:rPr>
            <w:color w:val="0000FF"/>
          </w:rPr>
          <w:t>N 174</w:t>
        </w:r>
      </w:hyperlink>
      <w:r>
        <w:t xml:space="preserve">, от 15.11.2023 </w:t>
      </w:r>
      <w:hyperlink r:id="rId222">
        <w:r>
          <w:rPr>
            <w:color w:val="0000FF"/>
          </w:rPr>
          <w:t>N 987</w:t>
        </w:r>
      </w:hyperlink>
      <w:r>
        <w:t>)</w:t>
      </w:r>
      <w:proofErr w:type="gramEnd"/>
    </w:p>
    <w:p w:rsidR="00760EEA" w:rsidRDefault="00760EEA">
      <w:pPr>
        <w:pStyle w:val="ConsPlusNonformat"/>
        <w:jc w:val="both"/>
      </w:pPr>
      <w:r>
        <w:t xml:space="preserve">        5</w:t>
      </w:r>
    </w:p>
    <w:p w:rsidR="00760EEA" w:rsidRDefault="00760EEA">
      <w:pPr>
        <w:pStyle w:val="ConsPlusNonformat"/>
        <w:jc w:val="both"/>
      </w:pPr>
      <w:r>
        <w:t xml:space="preserve">    3.67 .  Организует работу по составлению </w:t>
      </w:r>
      <w:proofErr w:type="gramStart"/>
      <w:r>
        <w:t>предварительного</w:t>
      </w:r>
      <w:proofErr w:type="gramEnd"/>
      <w:r>
        <w:t xml:space="preserve"> (планового) и</w:t>
      </w:r>
    </w:p>
    <w:p w:rsidR="00760EEA" w:rsidRDefault="00760EEA">
      <w:pPr>
        <w:pStyle w:val="ConsPlusNonformat"/>
        <w:jc w:val="both"/>
      </w:pPr>
      <w:r>
        <w:t>уточненного   реестра  расходных  обязательств  областного  бюджета,  свода</w:t>
      </w:r>
    </w:p>
    <w:p w:rsidR="00760EEA" w:rsidRDefault="00760EEA">
      <w:pPr>
        <w:pStyle w:val="ConsPlusNonformat"/>
        <w:jc w:val="both"/>
      </w:pPr>
      <w:r>
        <w:t>реестров расходных обязательств муниципальных образований.</w:t>
      </w:r>
    </w:p>
    <w:p w:rsidR="00760EEA" w:rsidRDefault="00760EEA">
      <w:pPr>
        <w:pStyle w:val="ConsPlusNonformat"/>
        <w:jc w:val="both"/>
      </w:pPr>
      <w:r>
        <w:t xml:space="preserve">          5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3.67    введен  </w:t>
      </w:r>
      <w:hyperlink r:id="rId223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6</w:t>
      </w:r>
    </w:p>
    <w:p w:rsidR="00760EEA" w:rsidRDefault="00760EEA">
      <w:pPr>
        <w:pStyle w:val="ConsPlusNonformat"/>
        <w:jc w:val="both"/>
      </w:pPr>
      <w:r>
        <w:t xml:space="preserve">    3.67 .  Осуществляет оценку качества управления финансами </w:t>
      </w:r>
      <w:proofErr w:type="gramStart"/>
      <w:r>
        <w:t>муниципальных</w:t>
      </w:r>
      <w:proofErr w:type="gramEnd"/>
    </w:p>
    <w:p w:rsidR="00760EEA" w:rsidRDefault="00760EEA">
      <w:pPr>
        <w:pStyle w:val="ConsPlusNonformat"/>
        <w:jc w:val="both"/>
      </w:pPr>
      <w:r>
        <w:t>округов  и  городских  округов,  мониторинг  местных  бюджетов,  мониторинг</w:t>
      </w:r>
    </w:p>
    <w:p w:rsidR="00760EEA" w:rsidRDefault="00760EEA">
      <w:pPr>
        <w:pStyle w:val="ConsPlusNonformat"/>
        <w:jc w:val="both"/>
      </w:pPr>
      <w:r>
        <w:t xml:space="preserve">соблюдения  органами  местного самоуправления требований Бюджетного </w:t>
      </w:r>
      <w:hyperlink r:id="rId224">
        <w:r>
          <w:rPr>
            <w:color w:val="0000FF"/>
          </w:rPr>
          <w:t>кодекса</w:t>
        </w:r>
      </w:hyperlink>
    </w:p>
    <w:p w:rsidR="00760EEA" w:rsidRDefault="00760EEA">
      <w:pPr>
        <w:pStyle w:val="ConsPlusNonformat"/>
        <w:jc w:val="both"/>
      </w:pPr>
      <w:r>
        <w:t>Российской Федерации.</w:t>
      </w:r>
    </w:p>
    <w:p w:rsidR="00760EEA" w:rsidRDefault="00760EEA">
      <w:pPr>
        <w:pStyle w:val="ConsPlusNonformat"/>
        <w:jc w:val="both"/>
      </w:pPr>
      <w:r>
        <w:t xml:space="preserve">         6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3.67  введен  </w:t>
      </w:r>
      <w:hyperlink r:id="rId225">
        <w:r>
          <w:rPr>
            <w:color w:val="0000FF"/>
          </w:rPr>
          <w:t>постановлением</w:t>
        </w:r>
      </w:hyperlink>
      <w:r>
        <w:t xml:space="preserve">   Правительства   Нижегородской   области</w:t>
      </w:r>
      <w:proofErr w:type="gramEnd"/>
    </w:p>
    <w:p w:rsidR="00760EEA" w:rsidRDefault="00760EEA">
      <w:pPr>
        <w:pStyle w:val="ConsPlusNonformat"/>
        <w:jc w:val="both"/>
      </w:pPr>
      <w:r>
        <w:t xml:space="preserve">от 29.12.2015  N 881;  в ред. постановлений   Правительства   </w:t>
      </w:r>
      <w:proofErr w:type="gramStart"/>
      <w:r>
        <w:t>Нижегородской</w:t>
      </w:r>
      <w:proofErr w:type="gramEnd"/>
    </w:p>
    <w:p w:rsidR="00760EEA" w:rsidRDefault="00760EEA">
      <w:pPr>
        <w:pStyle w:val="ConsPlusNonformat"/>
        <w:jc w:val="both"/>
      </w:pPr>
      <w:r>
        <w:t xml:space="preserve">области от 17.03.2022 </w:t>
      </w:r>
      <w:hyperlink r:id="rId226">
        <w:r>
          <w:rPr>
            <w:color w:val="0000FF"/>
          </w:rPr>
          <w:t>N 174</w:t>
        </w:r>
      </w:hyperlink>
      <w:r>
        <w:t xml:space="preserve">, от 15.11.2023 </w:t>
      </w:r>
      <w:hyperlink r:id="rId227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nformat"/>
        <w:jc w:val="both"/>
      </w:pPr>
      <w:r>
        <w:t xml:space="preserve">        7</w:t>
      </w:r>
    </w:p>
    <w:p w:rsidR="00760EEA" w:rsidRDefault="00760EEA">
      <w:pPr>
        <w:pStyle w:val="ConsPlusNonformat"/>
        <w:jc w:val="both"/>
      </w:pPr>
      <w:r>
        <w:t xml:space="preserve">    3.67 .   Осуществляет   </w:t>
      </w:r>
      <w:proofErr w:type="gramStart"/>
      <w:r>
        <w:t>контроль   за</w:t>
      </w:r>
      <w:proofErr w:type="gramEnd"/>
      <w:r>
        <w:t xml:space="preserve">   соблюдением  органами  местного</w:t>
      </w:r>
    </w:p>
    <w:p w:rsidR="00760EEA" w:rsidRDefault="00760EEA">
      <w:pPr>
        <w:pStyle w:val="ConsPlusNonformat"/>
        <w:jc w:val="both"/>
      </w:pPr>
      <w:r>
        <w:t xml:space="preserve">самоуправления  основных условий предоставления межбюджетных трансфертов </w:t>
      </w:r>
      <w:proofErr w:type="gramStart"/>
      <w:r>
        <w:t>из</w:t>
      </w:r>
      <w:proofErr w:type="gramEnd"/>
    </w:p>
    <w:p w:rsidR="00760EEA" w:rsidRDefault="00760EEA">
      <w:pPr>
        <w:pStyle w:val="ConsPlusNonformat"/>
        <w:jc w:val="both"/>
      </w:pPr>
      <w:r>
        <w:t xml:space="preserve">областного   бюджета,   </w:t>
      </w:r>
      <w:proofErr w:type="gramStart"/>
      <w:r>
        <w:t>предусмотренных</w:t>
      </w:r>
      <w:proofErr w:type="gramEnd"/>
      <w:r>
        <w:t xml:space="preserve">   </w:t>
      </w:r>
      <w:hyperlink r:id="rId228">
        <w:r>
          <w:rPr>
            <w:color w:val="0000FF"/>
          </w:rPr>
          <w:t>статьей  136</w:t>
        </w:r>
      </w:hyperlink>
      <w:r>
        <w:t xml:space="preserve">  Бюджетного  кодекса</w:t>
      </w:r>
    </w:p>
    <w:p w:rsidR="00760EEA" w:rsidRDefault="00760EEA">
      <w:pPr>
        <w:pStyle w:val="ConsPlusNonformat"/>
        <w:jc w:val="both"/>
      </w:pPr>
      <w:r>
        <w:t>Российской Федерации.</w:t>
      </w:r>
    </w:p>
    <w:p w:rsidR="00760EEA" w:rsidRDefault="00760EEA">
      <w:pPr>
        <w:pStyle w:val="ConsPlusNonformat"/>
        <w:jc w:val="both"/>
      </w:pPr>
      <w:r>
        <w:t xml:space="preserve">          7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3.67    введен  </w:t>
      </w:r>
      <w:hyperlink r:id="rId229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29.12.2015 N 881)</w:t>
      </w:r>
    </w:p>
    <w:p w:rsidR="00760EEA" w:rsidRDefault="00760EEA">
      <w:pPr>
        <w:pStyle w:val="ConsPlusNonformat"/>
        <w:jc w:val="both"/>
      </w:pPr>
      <w:r>
        <w:t xml:space="preserve">        8</w:t>
      </w:r>
    </w:p>
    <w:p w:rsidR="00760EEA" w:rsidRDefault="00760EEA">
      <w:pPr>
        <w:pStyle w:val="ConsPlusNonformat"/>
        <w:jc w:val="both"/>
      </w:pPr>
      <w:r>
        <w:lastRenderedPageBreak/>
        <w:t xml:space="preserve">    3.67 .  Производит  расчеты  на  предоставление  из  областного бюджета</w:t>
      </w:r>
    </w:p>
    <w:p w:rsidR="00760EEA" w:rsidRDefault="00760EEA">
      <w:pPr>
        <w:pStyle w:val="ConsPlusNonformat"/>
        <w:jc w:val="both"/>
      </w:pPr>
      <w:r>
        <w:t>бюджетных  кредитов  бюджетам  городских  округов  и  муниципальных округов</w:t>
      </w:r>
    </w:p>
    <w:p w:rsidR="00760EEA" w:rsidRDefault="00760EEA">
      <w:pPr>
        <w:pStyle w:val="ConsPlusNonformat"/>
        <w:jc w:val="both"/>
      </w:pPr>
      <w:r>
        <w:t xml:space="preserve">Нижегородской  области,  заключает  соглашения  на предоставление </w:t>
      </w:r>
      <w:proofErr w:type="gramStart"/>
      <w:r>
        <w:t>бюджетных</w:t>
      </w:r>
      <w:proofErr w:type="gramEnd"/>
    </w:p>
    <w:p w:rsidR="00760EEA" w:rsidRDefault="00760EEA">
      <w:pPr>
        <w:pStyle w:val="ConsPlusNonformat"/>
        <w:jc w:val="both"/>
      </w:pPr>
      <w:r>
        <w:t>кредитов.</w:t>
      </w:r>
    </w:p>
    <w:p w:rsidR="00760EEA" w:rsidRDefault="00760EEA">
      <w:pPr>
        <w:pStyle w:val="ConsPlusNonformat"/>
        <w:jc w:val="both"/>
      </w:pPr>
      <w:proofErr w:type="gramStart"/>
      <w:r>
        <w:t>(в ред. постановлений  Правительства  Нижегородской  области  от 17.03.2022</w:t>
      </w:r>
      <w:proofErr w:type="gramEnd"/>
    </w:p>
    <w:p w:rsidR="00760EEA" w:rsidRDefault="00760EEA">
      <w:pPr>
        <w:pStyle w:val="ConsPlusNonformat"/>
        <w:jc w:val="both"/>
      </w:pPr>
      <w:hyperlink r:id="rId230">
        <w:proofErr w:type="gramStart"/>
        <w:r>
          <w:rPr>
            <w:color w:val="0000FF"/>
          </w:rPr>
          <w:t>N 174</w:t>
        </w:r>
      </w:hyperlink>
      <w:r>
        <w:t xml:space="preserve">, от 15.11.2023 </w:t>
      </w:r>
      <w:hyperlink r:id="rId231">
        <w:r>
          <w:rPr>
            <w:color w:val="0000FF"/>
          </w:rPr>
          <w:t>N 987</w:t>
        </w:r>
      </w:hyperlink>
      <w:r>
        <w:t>)</w:t>
      </w:r>
      <w:proofErr w:type="gramEnd"/>
    </w:p>
    <w:p w:rsidR="00760EEA" w:rsidRDefault="00760EEA">
      <w:pPr>
        <w:pStyle w:val="ConsPlusNonformat"/>
        <w:jc w:val="both"/>
      </w:pPr>
      <w:r>
        <w:t xml:space="preserve">        9</w:t>
      </w:r>
    </w:p>
    <w:p w:rsidR="00760EEA" w:rsidRDefault="00760EEA">
      <w:pPr>
        <w:pStyle w:val="ConsPlusNonformat"/>
        <w:jc w:val="both"/>
      </w:pPr>
      <w:r>
        <w:t xml:space="preserve">    3.67 .   Обеспечивает   ведение  бюджетного  (бухгалтерского)  учета  и</w:t>
      </w:r>
    </w:p>
    <w:p w:rsidR="00760EEA" w:rsidRDefault="00760EEA">
      <w:pPr>
        <w:pStyle w:val="ConsPlusNonformat"/>
        <w:jc w:val="both"/>
      </w:pPr>
      <w:r>
        <w:t>составление  бюджетной  (бухгалтерской)  отчетности  главного распорядителя</w:t>
      </w:r>
    </w:p>
    <w:p w:rsidR="00760EEA" w:rsidRDefault="00760EEA">
      <w:pPr>
        <w:pStyle w:val="ConsPlusNonformat"/>
        <w:jc w:val="both"/>
      </w:pPr>
      <w:r>
        <w:t>(распорядителя)  средств  областного бюджета, получателя средств областного</w:t>
      </w:r>
    </w:p>
    <w:p w:rsidR="00760EEA" w:rsidRDefault="00760EEA">
      <w:pPr>
        <w:pStyle w:val="ConsPlusNonformat"/>
        <w:jc w:val="both"/>
      </w:pPr>
      <w:r>
        <w:t>бюджета, главного администратора (администратора) источников финансирования</w:t>
      </w:r>
    </w:p>
    <w:p w:rsidR="00760EEA" w:rsidRDefault="00760EEA">
      <w:pPr>
        <w:pStyle w:val="ConsPlusNonformat"/>
        <w:jc w:val="both"/>
      </w:pPr>
      <w:r>
        <w:t>дефицита   областного  бюджета,  главного  администратора  (администратора)</w:t>
      </w:r>
    </w:p>
    <w:p w:rsidR="00760EEA" w:rsidRDefault="00760EEA">
      <w:pPr>
        <w:pStyle w:val="ConsPlusNonformat"/>
        <w:jc w:val="both"/>
      </w:pPr>
      <w:r>
        <w:t>доходов  областного  бюджета,  а  также формирование налоговой отчетности и</w:t>
      </w:r>
    </w:p>
    <w:p w:rsidR="00760EEA" w:rsidRDefault="00760EEA">
      <w:pPr>
        <w:pStyle w:val="ConsPlusNonformat"/>
        <w:jc w:val="both"/>
      </w:pPr>
      <w:r>
        <w:t>отчетности в государственные внебюджетные фонды.</w:t>
      </w:r>
    </w:p>
    <w:p w:rsidR="00760EEA" w:rsidRDefault="00760EEA">
      <w:pPr>
        <w:pStyle w:val="ConsPlusNonformat"/>
        <w:jc w:val="both"/>
      </w:pPr>
      <w:r>
        <w:t xml:space="preserve">         9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3.67  введен  </w:t>
      </w:r>
      <w:hyperlink r:id="rId232">
        <w:r>
          <w:rPr>
            <w:color w:val="0000FF"/>
          </w:rPr>
          <w:t>постановлением</w:t>
        </w:r>
      </w:hyperlink>
      <w:r>
        <w:t xml:space="preserve">   Правительства   Нижегородской   области</w:t>
      </w:r>
      <w:proofErr w:type="gramEnd"/>
    </w:p>
    <w:p w:rsidR="00760EEA" w:rsidRDefault="00760EEA">
      <w:pPr>
        <w:pStyle w:val="ConsPlusNonformat"/>
        <w:jc w:val="both"/>
      </w:pPr>
      <w:r>
        <w:t xml:space="preserve">от 21.12.2016  N 879;  в ред. </w:t>
      </w:r>
      <w:hyperlink r:id="rId233">
        <w:r>
          <w:rPr>
            <w:color w:val="0000FF"/>
          </w:rPr>
          <w:t>постановления</w:t>
        </w:r>
      </w:hyperlink>
      <w:r>
        <w:t xml:space="preserve">   Правительства   </w:t>
      </w:r>
      <w:proofErr w:type="gramStart"/>
      <w:r>
        <w:t>Нижегородской</w:t>
      </w:r>
      <w:proofErr w:type="gramEnd"/>
    </w:p>
    <w:p w:rsidR="00760EEA" w:rsidRDefault="00760EEA">
      <w:pPr>
        <w:pStyle w:val="ConsPlusNonformat"/>
        <w:jc w:val="both"/>
      </w:pPr>
      <w:r>
        <w:t>области от 15.11.2023 N 987)</w:t>
      </w:r>
    </w:p>
    <w:p w:rsidR="00760EEA" w:rsidRDefault="00760EEA">
      <w:pPr>
        <w:pStyle w:val="ConsPlusNormal"/>
        <w:ind w:firstLine="540"/>
        <w:jc w:val="both"/>
      </w:pPr>
      <w:r>
        <w:t>3.68. Формирует перечень налоговых расходов Нижегородской области на очередной финансовый год и плановый период.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3.68 в ред. </w:t>
      </w:r>
      <w:hyperlink r:id="rId23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3.69. Осуществляет оценку эффективности налоговых расходов Нижегородской области за отчетный период и направляет результаты такой оценки в Министерство финансов Российской Федерации.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3.69 введен </w:t>
      </w:r>
      <w:hyperlink r:id="rId235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3.70. Ведет реестр источников доходов областного бюджета и осуществляет свод </w:t>
      </w:r>
      <w:proofErr w:type="gramStart"/>
      <w:r>
        <w:t>реестров источников доходов бюджетов муниципальных образований Нижегородской области</w:t>
      </w:r>
      <w:proofErr w:type="gramEnd"/>
      <w:r>
        <w:t>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3.70 введен </w:t>
      </w:r>
      <w:hyperlink r:id="rId236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3.71. Представляет реестр источников доходов областного бюджета, а также свод </w:t>
      </w:r>
      <w:proofErr w:type="gramStart"/>
      <w:r>
        <w:t>реестров источников доходов бюджетов муниципальных образований Нижегородской области</w:t>
      </w:r>
      <w:proofErr w:type="gramEnd"/>
      <w:r>
        <w:t xml:space="preserve"> и реестр источников доходов бюджета Территориального фонда обязательного медицинского страхования Нижегородской области в Министерство финансов Российской Федерации в порядке, установленном Министерством финансов Российской Федерации.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3.71 введен </w:t>
      </w:r>
      <w:hyperlink r:id="rId23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02.06.2020 N 462)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3.72. Осуществляет размещение финансовой и иной информации о бюджете и бюджетном процессе Нижегородской области на едином портале бюджетной системы Российской Федерации.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3.72 в ред. </w:t>
      </w:r>
      <w:hyperlink r:id="rId23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3.73. Участвует в реализации Стратегии повышения финансовой грамотности в Российской Федерации: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осуществляет реализацию мероприятий по повышению финансовой грамотности населения Нижегородской области;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координирует взаимодействие территориальных федеральных органов исполнительной власти, органов исполнительной власти Нижегородской области, органов местного самоуправления Нижегородской области, образовательных организаций, организаций финансового рынка и иных организаций, средств массовой информации по вопросам повышения финансовой грамотности населения Нижегородской области;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обеспечивает организационно-техническое сопровождение и администрирование сайта "Финансовая грамотность".</w:t>
      </w:r>
    </w:p>
    <w:p w:rsidR="00760EEA" w:rsidRDefault="00760EEA">
      <w:pPr>
        <w:pStyle w:val="ConsPlusNormal"/>
        <w:jc w:val="both"/>
      </w:pPr>
      <w:r>
        <w:t xml:space="preserve">(п. 3.73 </w:t>
      </w:r>
      <w:proofErr w:type="gramStart"/>
      <w:r>
        <w:t>введен</w:t>
      </w:r>
      <w:proofErr w:type="gramEnd"/>
      <w:r>
        <w:t xml:space="preserve"> </w:t>
      </w:r>
      <w:hyperlink r:id="rId239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3.74. Обеспечивает открытость, прозрачность и доступность информации о бюджете и бюджетном процессе Нижегородской области, деятельности Министерства в информационно-телекоммуникационной сети "Интернет" и социальных сетях.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3.74 введен </w:t>
      </w:r>
      <w:hyperlink r:id="rId240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3.75. Осуществляет </w:t>
      </w:r>
      <w:proofErr w:type="gramStart"/>
      <w:r>
        <w:t>контроль за</w:t>
      </w:r>
      <w:proofErr w:type="gramEnd"/>
      <w:r>
        <w:t xml:space="preserve"> соблюдением муниципальными образованиями Нижегородской области сроков формирования финансовой и иной информации о бюджете и бюджетном процессе на едином портале бюджетной системы Российской Федерации и обеспечивает ее согласование в установленном порядке.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3.75 введен </w:t>
      </w:r>
      <w:hyperlink r:id="rId24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3.76. Организует работу по формированию и предоставлению единой субвенции в качестве главного распорядителя средств областного бюджета бюджетам муниципальных округов и городских округов Нижегородской области из областного бюджета.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3.76 введен </w:t>
      </w:r>
      <w:hyperlink r:id="rId242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174; в ред. </w:t>
      </w:r>
      <w:hyperlink r:id="rId24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 1</w:t>
      </w:r>
    </w:p>
    <w:p w:rsidR="00760EEA" w:rsidRDefault="00760EEA">
      <w:pPr>
        <w:pStyle w:val="ConsPlusNonformat"/>
        <w:jc w:val="both"/>
      </w:pPr>
      <w:r>
        <w:t xml:space="preserve">    3.76 .  Реализует  мероприятия  государственной  программы  "Управление</w:t>
      </w:r>
    </w:p>
    <w:p w:rsidR="00760EEA" w:rsidRDefault="00760EEA">
      <w:pPr>
        <w:pStyle w:val="ConsPlusNonformat"/>
        <w:jc w:val="both"/>
      </w:pPr>
      <w:r>
        <w:t>государственными финансами Нижегородской области".</w:t>
      </w:r>
    </w:p>
    <w:p w:rsidR="00760EEA" w:rsidRDefault="00760EEA">
      <w:pPr>
        <w:pStyle w:val="ConsPlusNonformat"/>
        <w:jc w:val="both"/>
      </w:pPr>
      <w:r>
        <w:t xml:space="preserve"> 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4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 2</w:t>
      </w:r>
    </w:p>
    <w:p w:rsidR="00760EEA" w:rsidRDefault="00760EEA">
      <w:pPr>
        <w:pStyle w:val="ConsPlusNonformat"/>
        <w:jc w:val="both"/>
      </w:pPr>
      <w:r>
        <w:t xml:space="preserve">    3.76 .  Осуществляет  координацию  процесса  по размещению информации о</w:t>
      </w:r>
    </w:p>
    <w:p w:rsidR="00760EEA" w:rsidRDefault="00760EEA">
      <w:pPr>
        <w:pStyle w:val="ConsPlusNonformat"/>
        <w:jc w:val="both"/>
      </w:pPr>
      <w:r>
        <w:t xml:space="preserve">государственных  и  муниципальных учреждениях на </w:t>
      </w:r>
      <w:proofErr w:type="gramStart"/>
      <w:r>
        <w:t>официальном</w:t>
      </w:r>
      <w:proofErr w:type="gramEnd"/>
      <w:r>
        <w:t xml:space="preserve"> общероссийском</w:t>
      </w:r>
    </w:p>
    <w:p w:rsidR="00760EEA" w:rsidRDefault="00760EEA">
      <w:pPr>
        <w:pStyle w:val="ConsPlusNonformat"/>
        <w:jc w:val="both"/>
      </w:pPr>
      <w:proofErr w:type="gramStart"/>
      <w:r>
        <w:t>сайте</w:t>
      </w:r>
      <w:proofErr w:type="gramEnd"/>
      <w:r>
        <w:t xml:space="preserve">   в  информационно-телекоммуникационной  сети  "Интернет",  поддержку</w:t>
      </w:r>
    </w:p>
    <w:p w:rsidR="00760EEA" w:rsidRDefault="00760EEA">
      <w:pPr>
        <w:pStyle w:val="ConsPlusNonformat"/>
        <w:jc w:val="both"/>
      </w:pPr>
      <w:proofErr w:type="gramStart"/>
      <w:r>
        <w:t>которого</w:t>
      </w:r>
      <w:proofErr w:type="gramEnd"/>
      <w:r>
        <w:t xml:space="preserve"> осуществляет Федеральное казначейство.</w:t>
      </w:r>
    </w:p>
    <w:p w:rsidR="00760EEA" w:rsidRDefault="00760EEA">
      <w:pPr>
        <w:pStyle w:val="ConsPlusNonformat"/>
        <w:jc w:val="both"/>
      </w:pPr>
      <w:r>
        <w:t xml:space="preserve">          2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5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 3</w:t>
      </w:r>
    </w:p>
    <w:p w:rsidR="00760EEA" w:rsidRDefault="00760EEA">
      <w:pPr>
        <w:pStyle w:val="ConsPlusNonformat"/>
        <w:jc w:val="both"/>
      </w:pPr>
      <w:r>
        <w:t xml:space="preserve">    3.76 .  Осуществляет  формирование  и  ведение  перечня и кодов целевых</w:t>
      </w:r>
    </w:p>
    <w:p w:rsidR="00760EEA" w:rsidRDefault="00760EEA">
      <w:pPr>
        <w:pStyle w:val="ConsPlusNonformat"/>
        <w:jc w:val="both"/>
      </w:pPr>
      <w:r>
        <w:t>статей   расходов  областного  бюджета,  территориального  государственного</w:t>
      </w:r>
    </w:p>
    <w:p w:rsidR="00760EEA" w:rsidRDefault="00760EEA">
      <w:pPr>
        <w:pStyle w:val="ConsPlusNonformat"/>
        <w:jc w:val="both"/>
      </w:pPr>
      <w:r>
        <w:t>внебюджетного фонда.</w:t>
      </w:r>
    </w:p>
    <w:p w:rsidR="00760EEA" w:rsidRDefault="00760EEA">
      <w:pPr>
        <w:pStyle w:val="ConsPlusNonformat"/>
        <w:jc w:val="both"/>
      </w:pPr>
      <w:r>
        <w:t xml:space="preserve">          3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6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 4</w:t>
      </w:r>
    </w:p>
    <w:p w:rsidR="00760EEA" w:rsidRDefault="00760EEA">
      <w:pPr>
        <w:pStyle w:val="ConsPlusNonformat"/>
        <w:jc w:val="both"/>
      </w:pPr>
      <w:r>
        <w:t xml:space="preserve">    3.76 . Устанавливает порядок определения перечня и кодов целевых статей</w:t>
      </w:r>
    </w:p>
    <w:p w:rsidR="00760EEA" w:rsidRDefault="00760EEA">
      <w:pPr>
        <w:pStyle w:val="ConsPlusNonformat"/>
        <w:jc w:val="both"/>
      </w:pPr>
      <w:r>
        <w:t>расходов бюджетов муниципальных образований, финансовое обеспечение которых</w:t>
      </w:r>
    </w:p>
    <w:p w:rsidR="00760EEA" w:rsidRDefault="00760EEA">
      <w:pPr>
        <w:pStyle w:val="ConsPlusNonformat"/>
        <w:jc w:val="both"/>
      </w:pPr>
      <w:r>
        <w:t>осуществляется за счет межбюджетных субсидий, субвенций и иных межбюджетных</w:t>
      </w:r>
    </w:p>
    <w:p w:rsidR="00760EEA" w:rsidRDefault="00760EEA">
      <w:pPr>
        <w:pStyle w:val="ConsPlusNonformat"/>
        <w:jc w:val="both"/>
      </w:pPr>
      <w:r>
        <w:t>трансфертов, имеющих целевое назначение.</w:t>
      </w:r>
    </w:p>
    <w:p w:rsidR="00760EEA" w:rsidRDefault="00760EEA">
      <w:pPr>
        <w:pStyle w:val="ConsPlusNonformat"/>
        <w:jc w:val="both"/>
      </w:pPr>
      <w:r>
        <w:t xml:space="preserve">          4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7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 5</w:t>
      </w:r>
    </w:p>
    <w:p w:rsidR="00760EEA" w:rsidRDefault="00760EEA">
      <w:pPr>
        <w:pStyle w:val="ConsPlusNonformat"/>
        <w:jc w:val="both"/>
      </w:pPr>
      <w:r>
        <w:t xml:space="preserve">    3.76 .   Обеспечивает   получение  и  подтверждение  в  </w:t>
      </w:r>
      <w:proofErr w:type="gramStart"/>
      <w:r>
        <w:t>государственной</w:t>
      </w:r>
      <w:proofErr w:type="gramEnd"/>
    </w:p>
    <w:p w:rsidR="00760EEA" w:rsidRDefault="00760EEA">
      <w:pPr>
        <w:pStyle w:val="ConsPlusNonformat"/>
        <w:jc w:val="both"/>
      </w:pPr>
      <w:r>
        <w:t>интегрированной  информационной  системе управления общественными финансами</w:t>
      </w:r>
    </w:p>
    <w:p w:rsidR="00760EEA" w:rsidRDefault="00760EEA">
      <w:pPr>
        <w:pStyle w:val="ConsPlusNonformat"/>
        <w:jc w:val="both"/>
      </w:pPr>
      <w:r>
        <w:t>"Электронный бюджет" факта получения Уведомления о предоставлении субсидии,</w:t>
      </w:r>
    </w:p>
    <w:p w:rsidR="00760EEA" w:rsidRDefault="00760EEA">
      <w:pPr>
        <w:pStyle w:val="ConsPlusNonformat"/>
        <w:jc w:val="both"/>
      </w:pPr>
      <w:r>
        <w:t xml:space="preserve">субвенции,  иного межбюджетного трансферта, имеющего целевое назначение, </w:t>
      </w:r>
      <w:proofErr w:type="gramStart"/>
      <w:r>
        <w:t>из</w:t>
      </w:r>
      <w:proofErr w:type="gramEnd"/>
    </w:p>
    <w:p w:rsidR="00760EEA" w:rsidRDefault="00760EEA">
      <w:pPr>
        <w:pStyle w:val="ConsPlusNonformat"/>
        <w:jc w:val="both"/>
      </w:pPr>
      <w:r>
        <w:t>федерального бюджета.</w:t>
      </w:r>
    </w:p>
    <w:p w:rsidR="00760EEA" w:rsidRDefault="00760EEA">
      <w:pPr>
        <w:pStyle w:val="ConsPlusNonformat"/>
        <w:jc w:val="both"/>
      </w:pPr>
      <w:r>
        <w:t xml:space="preserve">          5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8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 6</w:t>
      </w:r>
    </w:p>
    <w:p w:rsidR="00760EEA" w:rsidRDefault="00760EEA">
      <w:pPr>
        <w:pStyle w:val="ConsPlusNonformat"/>
        <w:jc w:val="both"/>
      </w:pPr>
      <w:r>
        <w:t xml:space="preserve">    3.76 .  Осуществляет направление Уведомления о предоставлении субсидии,</w:t>
      </w:r>
    </w:p>
    <w:p w:rsidR="00760EEA" w:rsidRDefault="00760EEA">
      <w:pPr>
        <w:pStyle w:val="ConsPlusNonformat"/>
        <w:jc w:val="both"/>
      </w:pPr>
      <w:r>
        <w:t xml:space="preserve">субвенции,  иного  межбюджетного трансферта, имеющего целевое назначение, </w:t>
      </w:r>
      <w:proofErr w:type="gramStart"/>
      <w:r>
        <w:t>в</w:t>
      </w:r>
      <w:proofErr w:type="gramEnd"/>
    </w:p>
    <w:p w:rsidR="00760EEA" w:rsidRDefault="00760EEA">
      <w:pPr>
        <w:pStyle w:val="ConsPlusNonformat"/>
        <w:jc w:val="both"/>
      </w:pPr>
      <w:r>
        <w:t>финансовые органы муниципальных округов и городских округов.</w:t>
      </w:r>
    </w:p>
    <w:p w:rsidR="00760EEA" w:rsidRDefault="00760EEA">
      <w:pPr>
        <w:pStyle w:val="ConsPlusNonformat"/>
        <w:jc w:val="both"/>
      </w:pPr>
      <w:r>
        <w:t xml:space="preserve">          6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3.76    введен  </w:t>
      </w:r>
      <w:hyperlink r:id="rId249">
        <w:r>
          <w:rPr>
            <w:color w:val="0000FF"/>
          </w:rPr>
          <w:t>постановлением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lastRenderedPageBreak/>
        <w:t>от 15.11.2023 N 987)</w:t>
      </w:r>
    </w:p>
    <w:p w:rsidR="00760EEA" w:rsidRDefault="00760EEA">
      <w:pPr>
        <w:pStyle w:val="ConsPlusNormal"/>
        <w:ind w:firstLine="540"/>
        <w:jc w:val="both"/>
      </w:pPr>
      <w:r>
        <w:t>3.77. Осуществляет иные функции, предусмотренные действующим законодательством.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3.77 введен </w:t>
      </w:r>
      <w:hyperlink r:id="rId250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4. ПРАВА МИНИСТЕРСТВА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Министерство имеет право: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4.1. </w:t>
      </w:r>
      <w:proofErr w:type="gramStart"/>
      <w:r>
        <w:t>Получать в установленном порядке от федеральных органов исполнительной власти, органов исполнительной власти области, органов местного самоуправления, предприятий, учреждений и организаций необходимые для составления проекта областного бюджета, прогноза консолидированного бюджета и осуществления контроля за исполнением областного бюджета бухгалтерские отчеты и балансы, а также другие материалы и отчетные данные для осуществления финансово-бюджетного планирования и финансирования расходов из областного бюджета.</w:t>
      </w:r>
      <w:proofErr w:type="gramEnd"/>
    </w:p>
    <w:p w:rsidR="00760EEA" w:rsidRDefault="00760EEA">
      <w:pPr>
        <w:pStyle w:val="ConsPlusNormal"/>
        <w:spacing w:before="220"/>
        <w:ind w:firstLine="540"/>
        <w:jc w:val="both"/>
      </w:pPr>
      <w:r>
        <w:t>4.2. При осуществлении полномочий по внутреннему государственному финансовому контролю: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проводить проверки, ревизии и обследования;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направлять объектам контроля акты, заключения, представления и (или) предписания;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осуществлять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назначать (организовывать) проведение экспертиз, необходимых для проведения проверок, ревизий и обследований;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получать необходимый для осуществления внутреннего государственного (муниципального)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направлять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>
        <w:t>недействительными</w:t>
      </w:r>
      <w:proofErr w:type="gramEnd"/>
      <w:r>
        <w:t xml:space="preserve"> в соответствии с Гражданским </w:t>
      </w:r>
      <w:hyperlink r:id="rId25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60EEA" w:rsidRDefault="00760EEA">
      <w:pPr>
        <w:pStyle w:val="ConsPlusNormal"/>
        <w:jc w:val="both"/>
      </w:pPr>
      <w:r>
        <w:t xml:space="preserve">(п. 4.2 в ред. </w:t>
      </w:r>
      <w:hyperlink r:id="rId25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nformat"/>
        <w:spacing w:before="200"/>
        <w:jc w:val="both"/>
      </w:pPr>
      <w:r>
        <w:t xml:space="preserve">       1</w:t>
      </w:r>
    </w:p>
    <w:p w:rsidR="00760EEA" w:rsidRDefault="00760EEA">
      <w:pPr>
        <w:pStyle w:val="ConsPlusNonformat"/>
        <w:jc w:val="both"/>
      </w:pPr>
      <w:r>
        <w:t xml:space="preserve">    4.2 . При осуществлении полномочий по контролю в сфере закупок:</w:t>
      </w:r>
    </w:p>
    <w:p w:rsidR="00760EEA" w:rsidRDefault="00760EEA">
      <w:pPr>
        <w:pStyle w:val="ConsPlusNormal"/>
        <w:ind w:firstLine="540"/>
        <w:jc w:val="both"/>
      </w:pPr>
      <w:r>
        <w:t>- направлять запросы о предоставлении информации и документов, необходимых для рассмотрения жалоб, запрашивать и получать на основании мотивированного запроса информацию и документы, необходимые для проведения проверки, а также для рассмотрения обращений о возможности согласования заключения контракта с единственным поставщиком (подрядчиком, исполнителем) и уведомлений об осуществлении закупки у единственного поставщика (подрядчика, исполнителя);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приостанавливать определение поставщика (подрядчика, исполнителя) в части заключения контракта заказчиком до рассмотрения жалобы по существу, направив заказчику, оператору специализированной электронной площадки, в уполномоченный орган, уполномоченное учреждение, специализированную организацию требование о приостановлении определения поставщика (подрядчика, исполнителя) в части заключения контракта заказчиком до рассмотрения жалобы по существу;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- составлять протоколы об административных правонарушениях, связанных с нарушениями законодательства Российской Федерации и иных нормативных правовых актов о контрактной системе в сфере закупок,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выдавать обязательные для исполнения предписания об устранении нарушений законодательства Российской Федерации и иных нормативных правовых актов о контрактной системе в сфере закупок в соответствии с законодательством Российской Федерации, в том числе об аннулировании определения поставщиков (подрядчиков, исполнителей);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253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60EEA" w:rsidRDefault="00760EEA">
      <w:pPr>
        <w:pStyle w:val="ConsPlusNonformat"/>
        <w:jc w:val="both"/>
      </w:pPr>
      <w:r>
        <w:t xml:space="preserve">         1</w:t>
      </w:r>
    </w:p>
    <w:p w:rsidR="00760EEA" w:rsidRDefault="00760EEA">
      <w:pPr>
        <w:pStyle w:val="ConsPlusNonformat"/>
        <w:jc w:val="both"/>
      </w:pPr>
      <w:proofErr w:type="gramStart"/>
      <w:r>
        <w:t xml:space="preserve">(п.   4.2    в   ред.  </w:t>
      </w:r>
      <w:hyperlink r:id="rId254">
        <w:r>
          <w:rPr>
            <w:color w:val="0000FF"/>
          </w:rPr>
          <w:t>постановления</w:t>
        </w:r>
      </w:hyperlink>
      <w:r>
        <w:t xml:space="preserve">  Правительства  Нижегородской  области</w:t>
      </w:r>
      <w:proofErr w:type="gramEnd"/>
    </w:p>
    <w:p w:rsidR="00760EEA" w:rsidRDefault="00760EEA">
      <w:pPr>
        <w:pStyle w:val="ConsPlusNonformat"/>
        <w:jc w:val="both"/>
      </w:pPr>
      <w:r>
        <w:t>от 15.11.2023 N 987)</w:t>
      </w:r>
    </w:p>
    <w:p w:rsidR="00760EEA" w:rsidRDefault="00760EEA">
      <w:pPr>
        <w:pStyle w:val="ConsPlusNonformat"/>
        <w:jc w:val="both"/>
      </w:pPr>
      <w:r>
        <w:t xml:space="preserve">       2</w:t>
      </w:r>
    </w:p>
    <w:p w:rsidR="00760EEA" w:rsidRDefault="00760EEA">
      <w:pPr>
        <w:pStyle w:val="ConsPlusNonformat"/>
        <w:jc w:val="both"/>
      </w:pPr>
      <w:r>
        <w:t xml:space="preserve">    4.2 .    Исключен   с   15.11.2023.   -   </w:t>
      </w:r>
      <w:hyperlink r:id="rId255">
        <w:r>
          <w:rPr>
            <w:color w:val="0000FF"/>
          </w:rPr>
          <w:t>Постановление</w:t>
        </w:r>
      </w:hyperlink>
      <w:r>
        <w:t xml:space="preserve">   Правительства</w:t>
      </w:r>
    </w:p>
    <w:p w:rsidR="00760EEA" w:rsidRDefault="00760EEA">
      <w:pPr>
        <w:pStyle w:val="ConsPlusNonformat"/>
        <w:jc w:val="both"/>
      </w:pPr>
      <w:r>
        <w:t>Нижегородской области от 15.11.2023 N 987.</w:t>
      </w:r>
    </w:p>
    <w:p w:rsidR="00760EEA" w:rsidRDefault="00760EEA">
      <w:pPr>
        <w:pStyle w:val="ConsPlusNormal"/>
        <w:ind w:firstLine="540"/>
        <w:jc w:val="both"/>
      </w:pPr>
      <w:r>
        <w:t xml:space="preserve">4.3. Применять в рамках своей </w:t>
      </w:r>
      <w:proofErr w:type="gramStart"/>
      <w:r>
        <w:t>компетенции</w:t>
      </w:r>
      <w:proofErr w:type="gramEnd"/>
      <w:r>
        <w:t xml:space="preserve"> предусмотренные Бюджетным </w:t>
      </w:r>
      <w:hyperlink r:id="rId256">
        <w:r>
          <w:rPr>
            <w:color w:val="0000FF"/>
          </w:rPr>
          <w:t>кодексом</w:t>
        </w:r>
      </w:hyperlink>
      <w:r>
        <w:t xml:space="preserve"> Российской Федерации бюджетные меры принуждения за совершение бюджетных нарушений.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 в ред. </w:t>
      </w:r>
      <w:hyperlink r:id="rId25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20.11.2013 N 861)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4.4. Выдавать в установленном порядке бюджетные кредиты из областного бюджета бюджетам муниципальных округов и городских округов Нижегородской области.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17.03.2022 </w:t>
      </w:r>
      <w:hyperlink r:id="rId258">
        <w:r>
          <w:rPr>
            <w:color w:val="0000FF"/>
          </w:rPr>
          <w:t>N 174</w:t>
        </w:r>
      </w:hyperlink>
      <w:r>
        <w:t xml:space="preserve">, от 15.11.2023 </w:t>
      </w:r>
      <w:hyperlink r:id="rId259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4.5 - 4.6.6. Исключены. - </w:t>
      </w:r>
      <w:hyperlink r:id="rId260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20.11.2013 N 861.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4.7. Получать в установленном порядке от органов местного самоуправления отчеты об исполнении соответствующих бюджетов, запрашивать и получать от органов исполнительной власти области и органов местного самоуправления области, предприятий, учреждений и организаций статистические и иные отчетные данные, связанные с исполнением областного бюджета.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4.8. Получать от банков и других кредитных организаций справки об операциях с бюджетными средствами и средствами государственных внебюджетных фондов.</w:t>
      </w:r>
    </w:p>
    <w:p w:rsidR="00760EEA" w:rsidRDefault="00760EEA">
      <w:pPr>
        <w:pStyle w:val="ConsPlusNormal"/>
        <w:jc w:val="both"/>
      </w:pPr>
      <w:r>
        <w:t xml:space="preserve">(в ред. </w:t>
      </w:r>
      <w:hyperlink r:id="rId26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15.11.2023 N 987)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4.9. Создавать коллегию Министерства. Решения коллегии носят рекомендательный характер, оформляются протоколами и реализуются при необходимости посредством издания приказов министра.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4.10. Подготавливать проекты нормативных актов органов государственной власти области по вопросам, относящимся к компетенции Министерства.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4.11. Получать информацию от управления Федерального казначейства по Нижегородской области о кассовых операциях по исполнению местных бюджетов Нижегородской области.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4.12. Получать в установленном порядке от государственных заказчиков Нижегородской области и органов местного самоуправления муниципальных округов и городских округов Нижегородской области прогнозы объемов продукции, закупаемой для государственных и муниципальных нужд Нижегородской области.</w:t>
      </w:r>
    </w:p>
    <w:p w:rsidR="00760EEA" w:rsidRDefault="00760EEA">
      <w:pPr>
        <w:pStyle w:val="ConsPlusNormal"/>
        <w:jc w:val="both"/>
      </w:pPr>
      <w:r>
        <w:t xml:space="preserve">(п. 4.12 </w:t>
      </w:r>
      <w:proofErr w:type="gramStart"/>
      <w:r>
        <w:t>введен</w:t>
      </w:r>
      <w:proofErr w:type="gramEnd"/>
      <w:r>
        <w:t xml:space="preserve"> </w:t>
      </w:r>
      <w:hyperlink r:id="rId262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04.07.2008 N 271; в ред. </w:t>
      </w:r>
      <w:r>
        <w:lastRenderedPageBreak/>
        <w:t xml:space="preserve">постановлений Правительства Нижегородской области от 17.03.2022 </w:t>
      </w:r>
      <w:hyperlink r:id="rId263">
        <w:r>
          <w:rPr>
            <w:color w:val="0000FF"/>
          </w:rPr>
          <w:t>N 174</w:t>
        </w:r>
      </w:hyperlink>
      <w:r>
        <w:t xml:space="preserve">, от 15.11.2023 </w:t>
      </w:r>
      <w:hyperlink r:id="rId264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4.13. Издавать в пределах своей компетенции приказы. Акты иных наименований (положения, указания, правила и другие) утверждаются приказами Министерства. Издание актов в виде писем и телеграмм не допускается.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4.13 введен </w:t>
      </w:r>
      <w:hyperlink r:id="rId265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04.05.2010 N 259)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5. РУКОВОДСТВО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5.1. Министерство возглавляет министр, назначаемый на должность и освобождаемый от должности Губернатором Нижегородской области по согласованию с уполномоченным федеральным органом исполнительной власти.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29.12.2015 </w:t>
      </w:r>
      <w:hyperlink r:id="rId266">
        <w:r>
          <w:rPr>
            <w:color w:val="0000FF"/>
          </w:rPr>
          <w:t>N 881</w:t>
        </w:r>
      </w:hyperlink>
      <w:r>
        <w:t xml:space="preserve">, от 07.12.2018 </w:t>
      </w:r>
      <w:hyperlink r:id="rId267">
        <w:r>
          <w:rPr>
            <w:color w:val="0000FF"/>
          </w:rPr>
          <w:t>N 843</w:t>
        </w:r>
      </w:hyperlink>
      <w:r>
        <w:t xml:space="preserve">, от 02.06.2020 </w:t>
      </w:r>
      <w:hyperlink r:id="rId268">
        <w:r>
          <w:rPr>
            <w:color w:val="0000FF"/>
          </w:rPr>
          <w:t>N 462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5.2. При осуществлении своих полномочий министр подчиняется Губернатору Нижегородской области и заместителю Губернатора Нижегородской области.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07.04.2009 </w:t>
      </w:r>
      <w:hyperlink r:id="rId269">
        <w:r>
          <w:rPr>
            <w:color w:val="0000FF"/>
          </w:rPr>
          <w:t>N 187</w:t>
        </w:r>
      </w:hyperlink>
      <w:r>
        <w:t xml:space="preserve">, от 23.01.2018 </w:t>
      </w:r>
      <w:hyperlink r:id="rId270">
        <w:r>
          <w:rPr>
            <w:color w:val="0000FF"/>
          </w:rPr>
          <w:t>N 41</w:t>
        </w:r>
      </w:hyperlink>
      <w:r>
        <w:t xml:space="preserve">, от 02.06.2020 </w:t>
      </w:r>
      <w:hyperlink r:id="rId271">
        <w:r>
          <w:rPr>
            <w:color w:val="0000FF"/>
          </w:rPr>
          <w:t>N 462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5.3. Министр имеет первого заместителя министра и заместителей министра, назначаемых на должность и освобождаемых от должности Губернатором Нижегородской области в установленном законом порядке. Руководители управлений назначаются министром в установленном законом порядке.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5.3 в ред. </w:t>
      </w:r>
      <w:hyperlink r:id="rId27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5.4. Министр: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осуществляет руководство деятельностью Министерства на принципах единоначалия и несет персональную ответственность за выполнение возложенных на Министерство задач и функций;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распределяет полномочия между первым заместителем министра, заместителями министра и руководителями структурных подразделений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представляет Министерство по вопросам его деятельности в органах государственной власти, включая судебные, органах местного самоуправления и организациях независимо от форм собственности;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утверждает в пределах установленных ассигнований и численности работников штатное расписание Министерства по согласованию с заместителем Губернатора Нижегородской области и министерством кадровой политики Нижегородской области;</w:t>
      </w:r>
    </w:p>
    <w:p w:rsidR="00760EEA" w:rsidRDefault="00760EEA">
      <w:pPr>
        <w:pStyle w:val="ConsPlusNormal"/>
        <w:jc w:val="both"/>
      </w:pPr>
      <w:r>
        <w:t xml:space="preserve">(в ред. постановлений Правительства Нижегородской области от 23.01.2018 </w:t>
      </w:r>
      <w:hyperlink r:id="rId273">
        <w:r>
          <w:rPr>
            <w:color w:val="0000FF"/>
          </w:rPr>
          <w:t>N 41</w:t>
        </w:r>
      </w:hyperlink>
      <w:r>
        <w:t xml:space="preserve">, от 02.06.2020 </w:t>
      </w:r>
      <w:hyperlink r:id="rId274">
        <w:r>
          <w:rPr>
            <w:color w:val="0000FF"/>
          </w:rPr>
          <w:t>N 462</w:t>
        </w:r>
      </w:hyperlink>
      <w:r>
        <w:t xml:space="preserve">, от 17.03.2022 </w:t>
      </w:r>
      <w:hyperlink r:id="rId275">
        <w:r>
          <w:rPr>
            <w:color w:val="0000FF"/>
          </w:rPr>
          <w:t>N 174</w:t>
        </w:r>
      </w:hyperlink>
      <w:r>
        <w:t xml:space="preserve">, от 15.11.2023 </w:t>
      </w:r>
      <w:hyperlink r:id="rId276">
        <w:r>
          <w:rPr>
            <w:color w:val="0000FF"/>
          </w:rPr>
          <w:t>N 987</w:t>
        </w:r>
      </w:hyperlink>
      <w:r>
        <w:t>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у</w:t>
      </w:r>
      <w:proofErr w:type="gramEnd"/>
      <w:r>
        <w:t>тверждает положения о структурных подразделениях Министерства, должностные регламенты государственных гражданских служащих Министерства и должностные инструкции работников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осуществляет прием на работу и увольнение работников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распоряжается в установленном порядке материальными средствами и финансовыми ресурсами, выделяемыми для обеспечения деятельности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подписывает от имени Министерства в пределах своей компетенции приказы и дает указания, подлежащие обязательному исполнению сотрудниками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- участвует в обеспечении профессиональной подготовки, переподготовки, повышении квалификации работников Министерства;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утверждает сводную бюджетную роспись областного бюджета, лимиты бюджетных обязатель</w:t>
      </w:r>
      <w:proofErr w:type="gramStart"/>
      <w:r>
        <w:t>ств дл</w:t>
      </w:r>
      <w:proofErr w:type="gramEnd"/>
      <w:r>
        <w:t>я главных распорядителей средств областного бюджета, а также вносит в них изменения;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ведет переговоры и заключает (подписывает) в рамках осуществления государственных заимствований Нижегородской области кредитные договоры, дополнительные соглашения;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заключает иные договоры и соглашения от имени Министерства в пределах его компетенции;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участвует от имени Министерства в совещаниях и иных мероприятиях, проводимых как в Нижегородской области, так и на федеральном уровне по вопросам, относящимся к компетенции Министерства, обеспечивает выполнение поручений Губернатора Нижегородской области;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в установленном порядке в пределах своей компетенции осуществляет </w:t>
      </w:r>
      <w:proofErr w:type="gramStart"/>
      <w:r>
        <w:t>контроль за</w:t>
      </w:r>
      <w:proofErr w:type="gramEnd"/>
      <w:r>
        <w:t xml:space="preserve"> реализацией органами местного самоуправления государственных полномочий, переданных им Нижегородской областью;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несет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а) своевременность составления бюджетной росписи;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б) соответствие бюджетной росписи утвержденному бюджету;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- абзац исключен с 15.11.2023. - </w:t>
      </w:r>
      <w:hyperlink r:id="rId277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15.11.2023 N 987;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обеспечивает надлежащее исполнение условий договора о предоставлении бюджетного кредита на пополнение остатка средств на едином счете бюджета;</w:t>
      </w:r>
    </w:p>
    <w:p w:rsidR="00760EEA" w:rsidRDefault="00760EEA">
      <w:pPr>
        <w:pStyle w:val="ConsPlusNormal"/>
        <w:jc w:val="both"/>
      </w:pPr>
      <w:r>
        <w:t xml:space="preserve">(абзац введен </w:t>
      </w:r>
      <w:hyperlink r:id="rId278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23.01.2018 N 41; в ред. </w:t>
      </w:r>
      <w:hyperlink r:id="rId27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17.03.2022 N 174)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>- осуществляет иные полномочия в пределах своей компетенции.</w:t>
      </w:r>
    </w:p>
    <w:p w:rsidR="00760EEA" w:rsidRDefault="00760EEA">
      <w:pPr>
        <w:pStyle w:val="ConsPlusNormal"/>
        <w:jc w:val="both"/>
      </w:pPr>
      <w:r>
        <w:t xml:space="preserve">(п. 5.4 </w:t>
      </w:r>
      <w:proofErr w:type="gramStart"/>
      <w:r>
        <w:t>введен</w:t>
      </w:r>
      <w:proofErr w:type="gramEnd"/>
      <w:r>
        <w:t xml:space="preserve"> </w:t>
      </w:r>
      <w:hyperlink r:id="rId280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29.12.2015 N 881)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6. МИНИСТР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 xml:space="preserve">Утратил силу. - </w:t>
      </w:r>
      <w:hyperlink r:id="rId281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29.12.2015 N 881.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7. ВЗАИМООТНОШЕНИЯ</w:t>
      </w:r>
    </w:p>
    <w:p w:rsidR="00760EEA" w:rsidRDefault="00760EEA">
      <w:pPr>
        <w:pStyle w:val="ConsPlusNormal"/>
        <w:jc w:val="center"/>
      </w:pPr>
      <w:proofErr w:type="gramStart"/>
      <w:r>
        <w:t xml:space="preserve">(в ред. </w:t>
      </w:r>
      <w:hyperlink r:id="rId28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</w:t>
      </w:r>
      <w:proofErr w:type="gramEnd"/>
    </w:p>
    <w:p w:rsidR="00760EEA" w:rsidRDefault="00760EEA">
      <w:pPr>
        <w:pStyle w:val="ConsPlusNormal"/>
        <w:jc w:val="center"/>
      </w:pPr>
      <w:r>
        <w:t>от 29.12.2015 N 881)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7.1. Министерство взаимодействует с федеральными органами исполнительной власти, органами исполнительной власти области, органами местного самоуправления, организациями независимо от форм собственности по вопросам, отнесенным к компетенции Министерства.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t xml:space="preserve">7.2. Министерство осуществляет методическое руководство деятельностью финансовых органов муниципальных образований в работе по формированию и исполнению местных бюджетов. Осуществляет </w:t>
      </w:r>
      <w:proofErr w:type="gramStart"/>
      <w:r>
        <w:t>контроль за</w:t>
      </w:r>
      <w:proofErr w:type="gramEnd"/>
      <w:r>
        <w:t xml:space="preserve"> соблюдением органами местного самоуправления налогового и бюджетного законодательства Российской Федерации и законодательства Нижегородской области в пределах своей компетенции.</w:t>
      </w:r>
    </w:p>
    <w:p w:rsidR="00760EEA" w:rsidRDefault="00760EEA">
      <w:pPr>
        <w:pStyle w:val="ConsPlusNormal"/>
        <w:spacing w:before="220"/>
        <w:ind w:firstLine="540"/>
        <w:jc w:val="both"/>
      </w:pPr>
      <w:r>
        <w:lastRenderedPageBreak/>
        <w:t>7.3. Министерство взаимодействует с органами государственного финансового контроля и контроля в сфере закупок, создает и участвует в работе координационных и совещательных органов (советов, комиссий, групп) в сфере государственного финансового контроля и контроля в сфере закупок.</w:t>
      </w:r>
    </w:p>
    <w:p w:rsidR="00760EEA" w:rsidRDefault="00760EE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7.3 введен </w:t>
      </w:r>
      <w:hyperlink r:id="rId28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20.11.2013 N 861)</w:t>
      </w:r>
    </w:p>
    <w:p w:rsidR="00760EEA" w:rsidRDefault="00760EEA">
      <w:pPr>
        <w:pStyle w:val="ConsPlusNormal"/>
      </w:pPr>
    </w:p>
    <w:p w:rsidR="00760EEA" w:rsidRDefault="00760EEA">
      <w:pPr>
        <w:pStyle w:val="ConsPlusTitle"/>
        <w:jc w:val="center"/>
        <w:outlineLvl w:val="1"/>
      </w:pPr>
      <w:r>
        <w:t>8. РЕОРГАНИЗАЦИЯ И ЛИКВИДАЦИЯ МИНИСТЕРСТВА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  <w:ind w:firstLine="540"/>
        <w:jc w:val="both"/>
      </w:pPr>
      <w:r>
        <w:t>Реорганизация и ликвидация Министерства осуществляются в порядке, предусмотренном действующим законодательством.</w:t>
      </w:r>
    </w:p>
    <w:p w:rsidR="00760EEA" w:rsidRDefault="00760EEA">
      <w:pPr>
        <w:pStyle w:val="ConsPlusNormal"/>
      </w:pPr>
    </w:p>
    <w:p w:rsidR="00760EEA" w:rsidRDefault="00760EEA">
      <w:pPr>
        <w:pStyle w:val="ConsPlusNormal"/>
      </w:pPr>
    </w:p>
    <w:p w:rsidR="00760EEA" w:rsidRDefault="00760E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0796" w:rsidRDefault="00C90796"/>
    <w:sectPr w:rsidR="00C90796" w:rsidSect="0034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EA"/>
    <w:rsid w:val="00760EEA"/>
    <w:rsid w:val="00C9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60E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60E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60E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60E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60E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60E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60E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60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60E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60E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60E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87&amp;n=250823&amp;dst=100017" TargetMode="External"/><Relationship Id="rId21" Type="http://schemas.openxmlformats.org/officeDocument/2006/relationships/hyperlink" Target="https://login.consultant.ru/link/?req=doc&amp;base=RLAW187&amp;n=57195&amp;dst=100005" TargetMode="External"/><Relationship Id="rId42" Type="http://schemas.openxmlformats.org/officeDocument/2006/relationships/hyperlink" Target="https://login.consultant.ru/link/?req=doc&amp;base=RLAW187&amp;n=13426" TargetMode="External"/><Relationship Id="rId63" Type="http://schemas.openxmlformats.org/officeDocument/2006/relationships/hyperlink" Target="https://login.consultant.ru/link/?req=doc&amp;base=RLAW187&amp;n=44004&amp;dst=100005" TargetMode="External"/><Relationship Id="rId84" Type="http://schemas.openxmlformats.org/officeDocument/2006/relationships/hyperlink" Target="https://login.consultant.ru/link/?req=doc&amp;base=RLAW187&amp;n=170635&amp;dst=100009" TargetMode="External"/><Relationship Id="rId138" Type="http://schemas.openxmlformats.org/officeDocument/2006/relationships/hyperlink" Target="https://login.consultant.ru/link/?req=doc&amp;base=RLAW187&amp;n=250823&amp;dst=100033" TargetMode="External"/><Relationship Id="rId159" Type="http://schemas.openxmlformats.org/officeDocument/2006/relationships/hyperlink" Target="https://login.consultant.ru/link/?req=doc&amp;base=RLAW187&amp;n=222554&amp;dst=100005" TargetMode="External"/><Relationship Id="rId170" Type="http://schemas.openxmlformats.org/officeDocument/2006/relationships/hyperlink" Target="https://login.consultant.ru/link/?req=doc&amp;base=RLAW187&amp;n=38684&amp;dst=100019" TargetMode="External"/><Relationship Id="rId191" Type="http://schemas.openxmlformats.org/officeDocument/2006/relationships/hyperlink" Target="https://login.consultant.ru/link/?req=doc&amp;base=RLAW187&amp;n=250823&amp;dst=100042" TargetMode="External"/><Relationship Id="rId205" Type="http://schemas.openxmlformats.org/officeDocument/2006/relationships/hyperlink" Target="https://login.consultant.ru/link/?req=doc&amp;base=RLAW187&amp;n=188114&amp;dst=100005" TargetMode="External"/><Relationship Id="rId226" Type="http://schemas.openxmlformats.org/officeDocument/2006/relationships/hyperlink" Target="https://login.consultant.ru/link/?req=doc&amp;base=RLAW187&amp;n=250823&amp;dst=100016" TargetMode="External"/><Relationship Id="rId247" Type="http://schemas.openxmlformats.org/officeDocument/2006/relationships/hyperlink" Target="https://login.consultant.ru/link/?req=doc&amp;base=RLAW187&amp;n=283985&amp;dst=100032" TargetMode="External"/><Relationship Id="rId107" Type="http://schemas.openxmlformats.org/officeDocument/2006/relationships/hyperlink" Target="https://login.consultant.ru/link/?req=doc&amp;base=RLAW187&amp;n=126703&amp;dst=100011" TargetMode="External"/><Relationship Id="rId268" Type="http://schemas.openxmlformats.org/officeDocument/2006/relationships/hyperlink" Target="https://login.consultant.ru/link/?req=doc&amp;base=RLAW187&amp;n=217323&amp;dst=100027" TargetMode="External"/><Relationship Id="rId11" Type="http://schemas.openxmlformats.org/officeDocument/2006/relationships/hyperlink" Target="https://login.consultant.ru/link/?req=doc&amp;base=RLAW187&amp;n=34651&amp;dst=100005" TargetMode="External"/><Relationship Id="rId32" Type="http://schemas.openxmlformats.org/officeDocument/2006/relationships/hyperlink" Target="https://login.consultant.ru/link/?req=doc&amp;base=RLAW187&amp;n=250823&amp;dst=100005" TargetMode="External"/><Relationship Id="rId53" Type="http://schemas.openxmlformats.org/officeDocument/2006/relationships/hyperlink" Target="https://login.consultant.ru/link/?req=doc&amp;base=RLAW187&amp;n=29224&amp;dst=100005" TargetMode="External"/><Relationship Id="rId74" Type="http://schemas.openxmlformats.org/officeDocument/2006/relationships/hyperlink" Target="https://login.consultant.ru/link/?req=doc&amp;base=RLAW187&amp;n=188114&amp;dst=100005" TargetMode="External"/><Relationship Id="rId128" Type="http://schemas.openxmlformats.org/officeDocument/2006/relationships/hyperlink" Target="https://login.consultant.ru/link/?req=doc&amp;base=RLAW187&amp;n=126703&amp;dst=100021" TargetMode="External"/><Relationship Id="rId149" Type="http://schemas.openxmlformats.org/officeDocument/2006/relationships/hyperlink" Target="https://login.consultant.ru/link/?req=doc&amp;base=RLAW187&amp;n=75635&amp;dst=100024" TargetMode="External"/><Relationship Id="rId5" Type="http://schemas.openxmlformats.org/officeDocument/2006/relationships/hyperlink" Target="https://login.consultant.ru/link/?req=doc&amp;base=RLAW187&amp;n=17942&amp;dst=100005" TargetMode="External"/><Relationship Id="rId95" Type="http://schemas.openxmlformats.org/officeDocument/2006/relationships/hyperlink" Target="https://login.consultant.ru/link/?req=doc&amp;base=RLAW187&amp;n=283985&amp;dst=100006" TargetMode="External"/><Relationship Id="rId160" Type="http://schemas.openxmlformats.org/officeDocument/2006/relationships/hyperlink" Target="https://login.consultant.ru/link/?req=doc&amp;base=RLAW187&amp;n=126703&amp;dst=100037" TargetMode="External"/><Relationship Id="rId181" Type="http://schemas.openxmlformats.org/officeDocument/2006/relationships/hyperlink" Target="https://login.consultant.ru/link/?req=doc&amp;base=RLAW187&amp;n=126703&amp;dst=100049" TargetMode="External"/><Relationship Id="rId216" Type="http://schemas.openxmlformats.org/officeDocument/2006/relationships/hyperlink" Target="https://login.consultant.ru/link/?req=doc&amp;base=RLAW187&amp;n=250823&amp;dst=100050" TargetMode="External"/><Relationship Id="rId237" Type="http://schemas.openxmlformats.org/officeDocument/2006/relationships/hyperlink" Target="https://login.consultant.ru/link/?req=doc&amp;base=RLAW187&amp;n=217323&amp;dst=100025" TargetMode="External"/><Relationship Id="rId258" Type="http://schemas.openxmlformats.org/officeDocument/2006/relationships/hyperlink" Target="https://login.consultant.ru/link/?req=doc&amp;base=RLAW187&amp;n=250823&amp;dst=100071" TargetMode="External"/><Relationship Id="rId279" Type="http://schemas.openxmlformats.org/officeDocument/2006/relationships/hyperlink" Target="https://login.consultant.ru/link/?req=doc&amp;base=RLAW187&amp;n=250823&amp;dst=100073" TargetMode="External"/><Relationship Id="rId22" Type="http://schemas.openxmlformats.org/officeDocument/2006/relationships/hyperlink" Target="https://login.consultant.ru/link/?req=doc&amp;base=RLAW187&amp;n=65920&amp;dst=100005" TargetMode="External"/><Relationship Id="rId43" Type="http://schemas.openxmlformats.org/officeDocument/2006/relationships/hyperlink" Target="https://login.consultant.ru/link/?req=doc&amp;base=RLAW187&amp;n=20177&amp;dst=100007" TargetMode="External"/><Relationship Id="rId64" Type="http://schemas.openxmlformats.org/officeDocument/2006/relationships/hyperlink" Target="https://login.consultant.ru/link/?req=doc&amp;base=RLAW187&amp;n=50048&amp;dst=100007" TargetMode="External"/><Relationship Id="rId118" Type="http://schemas.openxmlformats.org/officeDocument/2006/relationships/hyperlink" Target="https://login.consultant.ru/link/?req=doc&amp;base=RLAW187&amp;n=126703&amp;dst=100018" TargetMode="External"/><Relationship Id="rId139" Type="http://schemas.openxmlformats.org/officeDocument/2006/relationships/hyperlink" Target="https://login.consultant.ru/link/?req=doc&amp;base=RLAW187&amp;n=126703&amp;dst=100027" TargetMode="External"/><Relationship Id="rId85" Type="http://schemas.openxmlformats.org/officeDocument/2006/relationships/hyperlink" Target="https://login.consultant.ru/link/?req=doc&amp;base=RLAW187&amp;n=217323&amp;dst=100006" TargetMode="External"/><Relationship Id="rId150" Type="http://schemas.openxmlformats.org/officeDocument/2006/relationships/hyperlink" Target="https://login.consultant.ru/link/?req=doc&amp;base=RLAW187&amp;n=283985&amp;dst=100016" TargetMode="External"/><Relationship Id="rId171" Type="http://schemas.openxmlformats.org/officeDocument/2006/relationships/hyperlink" Target="https://login.consultant.ru/link/?req=doc&amp;base=RLAW187&amp;n=283985&amp;dst=100022" TargetMode="External"/><Relationship Id="rId192" Type="http://schemas.openxmlformats.org/officeDocument/2006/relationships/hyperlink" Target="https://login.consultant.ru/link/?req=doc&amp;base=RLAW187&amp;n=250823&amp;dst=100043" TargetMode="External"/><Relationship Id="rId206" Type="http://schemas.openxmlformats.org/officeDocument/2006/relationships/hyperlink" Target="https://login.consultant.ru/link/?req=doc&amp;base=RLAW187&amp;n=250823&amp;dst=100030" TargetMode="External"/><Relationship Id="rId227" Type="http://schemas.openxmlformats.org/officeDocument/2006/relationships/hyperlink" Target="https://login.consultant.ru/link/?req=doc&amp;base=RLAW187&amp;n=283985&amp;dst=100011" TargetMode="External"/><Relationship Id="rId248" Type="http://schemas.openxmlformats.org/officeDocument/2006/relationships/hyperlink" Target="https://login.consultant.ru/link/?req=doc&amp;base=RLAW187&amp;n=283985&amp;dst=100033" TargetMode="External"/><Relationship Id="rId269" Type="http://schemas.openxmlformats.org/officeDocument/2006/relationships/hyperlink" Target="https://login.consultant.ru/link/?req=doc&amp;base=RLAW187&amp;n=34651&amp;dst=100035" TargetMode="External"/><Relationship Id="rId12" Type="http://schemas.openxmlformats.org/officeDocument/2006/relationships/hyperlink" Target="https://login.consultant.ru/link/?req=doc&amp;base=RLAW187&amp;n=34804&amp;dst=100005" TargetMode="External"/><Relationship Id="rId33" Type="http://schemas.openxmlformats.org/officeDocument/2006/relationships/hyperlink" Target="https://login.consultant.ru/link/?req=doc&amp;base=RLAW187&amp;n=283985&amp;dst=100005" TargetMode="External"/><Relationship Id="rId108" Type="http://schemas.openxmlformats.org/officeDocument/2006/relationships/hyperlink" Target="https://login.consultant.ru/link/?req=doc&amp;base=RLAW187&amp;n=250823&amp;dst=100013" TargetMode="External"/><Relationship Id="rId129" Type="http://schemas.openxmlformats.org/officeDocument/2006/relationships/hyperlink" Target="https://login.consultant.ru/link/?req=doc&amp;base=RLAW187&amp;n=250823&amp;dst=100028" TargetMode="External"/><Relationship Id="rId280" Type="http://schemas.openxmlformats.org/officeDocument/2006/relationships/hyperlink" Target="https://login.consultant.ru/link/?req=doc&amp;base=RLAW187&amp;n=126703&amp;dst=100073" TargetMode="External"/><Relationship Id="rId54" Type="http://schemas.openxmlformats.org/officeDocument/2006/relationships/hyperlink" Target="https://login.consultant.ru/link/?req=doc&amp;base=RLAW187&amp;n=30214&amp;dst=100005" TargetMode="External"/><Relationship Id="rId75" Type="http://schemas.openxmlformats.org/officeDocument/2006/relationships/hyperlink" Target="https://login.consultant.ru/link/?req=doc&amp;base=RLAW187&amp;n=222554&amp;dst=100005" TargetMode="External"/><Relationship Id="rId96" Type="http://schemas.openxmlformats.org/officeDocument/2006/relationships/hyperlink" Target="https://login.consultant.ru/link/?req=doc&amp;base=RLAW187&amp;n=38684&amp;dst=100008" TargetMode="External"/><Relationship Id="rId140" Type="http://schemas.openxmlformats.org/officeDocument/2006/relationships/hyperlink" Target="https://login.consultant.ru/link/?req=doc&amp;base=RLAW187&amp;n=148221&amp;dst=100010" TargetMode="External"/><Relationship Id="rId161" Type="http://schemas.openxmlformats.org/officeDocument/2006/relationships/hyperlink" Target="https://login.consultant.ru/link/?req=doc&amp;base=RLAW187&amp;n=250823&amp;dst=100036" TargetMode="External"/><Relationship Id="rId182" Type="http://schemas.openxmlformats.org/officeDocument/2006/relationships/hyperlink" Target="https://login.consultant.ru/link/?req=doc&amp;base=RLAW187&amp;n=56992&amp;dst=100023" TargetMode="External"/><Relationship Id="rId217" Type="http://schemas.openxmlformats.org/officeDocument/2006/relationships/hyperlink" Target="https://login.consultant.ru/link/?req=doc&amp;base=RLAW187&amp;n=250823&amp;dst=100051" TargetMode="External"/><Relationship Id="rId6" Type="http://schemas.openxmlformats.org/officeDocument/2006/relationships/hyperlink" Target="https://login.consultant.ru/link/?req=doc&amp;base=RLAW187&amp;n=21823&amp;dst=100005" TargetMode="External"/><Relationship Id="rId238" Type="http://schemas.openxmlformats.org/officeDocument/2006/relationships/hyperlink" Target="https://login.consultant.ru/link/?req=doc&amp;base=RLAW187&amp;n=250823&amp;dst=100060" TargetMode="External"/><Relationship Id="rId259" Type="http://schemas.openxmlformats.org/officeDocument/2006/relationships/hyperlink" Target="https://login.consultant.ru/link/?req=doc&amp;base=RLAW187&amp;n=283985&amp;dst=100011" TargetMode="External"/><Relationship Id="rId23" Type="http://schemas.openxmlformats.org/officeDocument/2006/relationships/hyperlink" Target="https://login.consultant.ru/link/?req=doc&amp;base=RLAW187&amp;n=75635&amp;dst=100005" TargetMode="External"/><Relationship Id="rId119" Type="http://schemas.openxmlformats.org/officeDocument/2006/relationships/hyperlink" Target="https://login.consultant.ru/link/?req=doc&amp;base=RLAW187&amp;n=126703&amp;dst=100019" TargetMode="External"/><Relationship Id="rId270" Type="http://schemas.openxmlformats.org/officeDocument/2006/relationships/hyperlink" Target="https://login.consultant.ru/link/?req=doc&amp;base=RLAW187&amp;n=170635&amp;dst=100011" TargetMode="External"/><Relationship Id="rId44" Type="http://schemas.openxmlformats.org/officeDocument/2006/relationships/hyperlink" Target="https://login.consultant.ru/link/?req=doc&amp;base=RLAW187&amp;n=10329&amp;dst=100005" TargetMode="External"/><Relationship Id="rId65" Type="http://schemas.openxmlformats.org/officeDocument/2006/relationships/hyperlink" Target="https://login.consultant.ru/link/?req=doc&amp;base=RLAW187&amp;n=54910&amp;dst=100005" TargetMode="External"/><Relationship Id="rId86" Type="http://schemas.openxmlformats.org/officeDocument/2006/relationships/hyperlink" Target="https://login.consultant.ru/link/?req=doc&amp;base=LAW&amp;n=2875" TargetMode="External"/><Relationship Id="rId130" Type="http://schemas.openxmlformats.org/officeDocument/2006/relationships/hyperlink" Target="https://login.consultant.ru/link/?req=doc&amp;base=RLAW187&amp;n=283985&amp;dst=100012" TargetMode="External"/><Relationship Id="rId151" Type="http://schemas.openxmlformats.org/officeDocument/2006/relationships/hyperlink" Target="https://login.consultant.ru/link/?req=doc&amp;base=RLAW187&amp;n=283985&amp;dst=100017" TargetMode="External"/><Relationship Id="rId172" Type="http://schemas.openxmlformats.org/officeDocument/2006/relationships/hyperlink" Target="https://login.consultant.ru/link/?req=doc&amp;base=RLAW187&amp;n=38684&amp;dst=100021" TargetMode="External"/><Relationship Id="rId193" Type="http://schemas.openxmlformats.org/officeDocument/2006/relationships/hyperlink" Target="https://login.consultant.ru/link/?req=doc&amp;base=RLAW187&amp;n=250823&amp;dst=100044" TargetMode="External"/><Relationship Id="rId207" Type="http://schemas.openxmlformats.org/officeDocument/2006/relationships/hyperlink" Target="https://login.consultant.ru/link/?req=doc&amp;base=RLAW187&amp;n=126703&amp;dst=100056" TargetMode="External"/><Relationship Id="rId228" Type="http://schemas.openxmlformats.org/officeDocument/2006/relationships/hyperlink" Target="https://login.consultant.ru/link/?req=doc&amp;base=LAW&amp;n=466790&amp;dst=512" TargetMode="External"/><Relationship Id="rId249" Type="http://schemas.openxmlformats.org/officeDocument/2006/relationships/hyperlink" Target="https://login.consultant.ru/link/?req=doc&amp;base=RLAW187&amp;n=283985&amp;dst=100034" TargetMode="External"/><Relationship Id="rId13" Type="http://schemas.openxmlformats.org/officeDocument/2006/relationships/hyperlink" Target="https://login.consultant.ru/link/?req=doc&amp;base=RLAW187&amp;n=36272&amp;dst=100005" TargetMode="External"/><Relationship Id="rId18" Type="http://schemas.openxmlformats.org/officeDocument/2006/relationships/hyperlink" Target="https://login.consultant.ru/link/?req=doc&amp;base=RLAW187&amp;n=44004&amp;dst=100005" TargetMode="External"/><Relationship Id="rId39" Type="http://schemas.openxmlformats.org/officeDocument/2006/relationships/hyperlink" Target="https://login.consultant.ru/link/?req=doc&amp;base=RLAW187&amp;n=14738" TargetMode="External"/><Relationship Id="rId109" Type="http://schemas.openxmlformats.org/officeDocument/2006/relationships/hyperlink" Target="https://login.consultant.ru/link/?req=doc&amp;base=RLAW187&amp;n=283985&amp;dst=100009" TargetMode="External"/><Relationship Id="rId260" Type="http://schemas.openxmlformats.org/officeDocument/2006/relationships/hyperlink" Target="https://login.consultant.ru/link/?req=doc&amp;base=RLAW187&amp;n=75635&amp;dst=100061" TargetMode="External"/><Relationship Id="rId265" Type="http://schemas.openxmlformats.org/officeDocument/2006/relationships/hyperlink" Target="https://login.consultant.ru/link/?req=doc&amp;base=RLAW187&amp;n=56992&amp;dst=100029" TargetMode="External"/><Relationship Id="rId281" Type="http://schemas.openxmlformats.org/officeDocument/2006/relationships/hyperlink" Target="https://login.consultant.ru/link/?req=doc&amp;base=RLAW187&amp;n=126703&amp;dst=100094" TargetMode="External"/><Relationship Id="rId34" Type="http://schemas.openxmlformats.org/officeDocument/2006/relationships/hyperlink" Target="https://login.consultant.ru/link/?req=doc&amp;base=RLAW187&amp;n=299037&amp;dst=159" TargetMode="External"/><Relationship Id="rId50" Type="http://schemas.openxmlformats.org/officeDocument/2006/relationships/hyperlink" Target="https://login.consultant.ru/link/?req=doc&amp;base=RLAW187&amp;n=17942&amp;dst=100005" TargetMode="External"/><Relationship Id="rId55" Type="http://schemas.openxmlformats.org/officeDocument/2006/relationships/hyperlink" Target="https://login.consultant.ru/link/?req=doc&amp;base=RLAW187&amp;n=30428&amp;dst=100006" TargetMode="External"/><Relationship Id="rId76" Type="http://schemas.openxmlformats.org/officeDocument/2006/relationships/hyperlink" Target="https://login.consultant.ru/link/?req=doc&amp;base=RLAW187&amp;n=217323&amp;dst=100005" TargetMode="External"/><Relationship Id="rId97" Type="http://schemas.openxmlformats.org/officeDocument/2006/relationships/hyperlink" Target="https://login.consultant.ru/link/?req=doc&amp;base=RLAW187&amp;n=34651&amp;dst=100010" TargetMode="External"/><Relationship Id="rId104" Type="http://schemas.openxmlformats.org/officeDocument/2006/relationships/hyperlink" Target="https://login.consultant.ru/link/?req=doc&amp;base=RLAW187&amp;n=217323&amp;dst=100007" TargetMode="External"/><Relationship Id="rId120" Type="http://schemas.openxmlformats.org/officeDocument/2006/relationships/hyperlink" Target="https://login.consultant.ru/link/?req=doc&amp;base=RLAW187&amp;n=250823&amp;dst=100019" TargetMode="External"/><Relationship Id="rId125" Type="http://schemas.openxmlformats.org/officeDocument/2006/relationships/hyperlink" Target="https://login.consultant.ru/link/?req=doc&amp;base=RLAW187&amp;n=77697&amp;dst=100005" TargetMode="External"/><Relationship Id="rId141" Type="http://schemas.openxmlformats.org/officeDocument/2006/relationships/hyperlink" Target="https://login.consultant.ru/link/?req=doc&amp;base=RLAW187&amp;n=126703&amp;dst=100029" TargetMode="External"/><Relationship Id="rId146" Type="http://schemas.openxmlformats.org/officeDocument/2006/relationships/hyperlink" Target="https://login.consultant.ru/link/?req=doc&amp;base=RLAW187&amp;n=30428&amp;dst=100006" TargetMode="External"/><Relationship Id="rId167" Type="http://schemas.openxmlformats.org/officeDocument/2006/relationships/hyperlink" Target="https://login.consultant.ru/link/?req=doc&amp;base=RLAW187&amp;n=50048&amp;dst=100016" TargetMode="External"/><Relationship Id="rId188" Type="http://schemas.openxmlformats.org/officeDocument/2006/relationships/hyperlink" Target="https://login.consultant.ru/link/?req=doc&amp;base=RLAW187&amp;n=250823&amp;dst=100038" TargetMode="External"/><Relationship Id="rId7" Type="http://schemas.openxmlformats.org/officeDocument/2006/relationships/hyperlink" Target="https://login.consultant.ru/link/?req=doc&amp;base=RLAW187&amp;n=25093&amp;dst=100005" TargetMode="External"/><Relationship Id="rId71" Type="http://schemas.openxmlformats.org/officeDocument/2006/relationships/hyperlink" Target="https://login.consultant.ru/link/?req=doc&amp;base=RLAW187&amp;n=148221&amp;dst=100007" TargetMode="External"/><Relationship Id="rId92" Type="http://schemas.openxmlformats.org/officeDocument/2006/relationships/hyperlink" Target="https://login.consultant.ru/link/?req=doc&amp;base=RLAW187&amp;n=170635&amp;dst=100010" TargetMode="External"/><Relationship Id="rId162" Type="http://schemas.openxmlformats.org/officeDocument/2006/relationships/hyperlink" Target="https://login.consultant.ru/link/?req=doc&amp;base=RLAW187&amp;n=36272&amp;dst=100008" TargetMode="External"/><Relationship Id="rId183" Type="http://schemas.openxmlformats.org/officeDocument/2006/relationships/hyperlink" Target="https://login.consultant.ru/link/?req=doc&amp;base=RLAW187&amp;n=56992&amp;dst=100025" TargetMode="External"/><Relationship Id="rId213" Type="http://schemas.openxmlformats.org/officeDocument/2006/relationships/hyperlink" Target="https://login.consultant.ru/link/?req=doc&amp;base=RLAW187&amp;n=50048&amp;dst=100035" TargetMode="External"/><Relationship Id="rId218" Type="http://schemas.openxmlformats.org/officeDocument/2006/relationships/hyperlink" Target="https://login.consultant.ru/link/?req=doc&amp;base=RLAW187&amp;n=250823&amp;dst=100053" TargetMode="External"/><Relationship Id="rId234" Type="http://schemas.openxmlformats.org/officeDocument/2006/relationships/hyperlink" Target="https://login.consultant.ru/link/?req=doc&amp;base=RLAW187&amp;n=217323&amp;dst=100020" TargetMode="External"/><Relationship Id="rId239" Type="http://schemas.openxmlformats.org/officeDocument/2006/relationships/hyperlink" Target="https://login.consultant.ru/link/?req=doc&amp;base=RLAW187&amp;n=250823&amp;dst=10006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87&amp;n=188114&amp;dst=100005" TargetMode="External"/><Relationship Id="rId250" Type="http://schemas.openxmlformats.org/officeDocument/2006/relationships/hyperlink" Target="https://login.consultant.ru/link/?req=doc&amp;base=RLAW187&amp;n=250823&amp;dst=100070" TargetMode="External"/><Relationship Id="rId255" Type="http://schemas.openxmlformats.org/officeDocument/2006/relationships/hyperlink" Target="https://login.consultant.ru/link/?req=doc&amp;base=RLAW187&amp;n=283985&amp;dst=100049" TargetMode="External"/><Relationship Id="rId271" Type="http://schemas.openxmlformats.org/officeDocument/2006/relationships/hyperlink" Target="https://login.consultant.ru/link/?req=doc&amp;base=RLAW187&amp;n=217323&amp;dst=100006" TargetMode="External"/><Relationship Id="rId276" Type="http://schemas.openxmlformats.org/officeDocument/2006/relationships/hyperlink" Target="https://login.consultant.ru/link/?req=doc&amp;base=RLAW187&amp;n=283985&amp;dst=100006" TargetMode="External"/><Relationship Id="rId24" Type="http://schemas.openxmlformats.org/officeDocument/2006/relationships/hyperlink" Target="https://login.consultant.ru/link/?req=doc&amp;base=RLAW187&amp;n=77697&amp;dst=100005" TargetMode="External"/><Relationship Id="rId40" Type="http://schemas.openxmlformats.org/officeDocument/2006/relationships/hyperlink" Target="https://login.consultant.ru/link/?req=doc&amp;base=RLAW187&amp;n=9161" TargetMode="External"/><Relationship Id="rId45" Type="http://schemas.openxmlformats.org/officeDocument/2006/relationships/hyperlink" Target="https://login.consultant.ru/link/?req=doc&amp;base=RLAW187&amp;n=11861" TargetMode="External"/><Relationship Id="rId66" Type="http://schemas.openxmlformats.org/officeDocument/2006/relationships/hyperlink" Target="https://login.consultant.ru/link/?req=doc&amp;base=RLAW187&amp;n=57195&amp;dst=100005" TargetMode="External"/><Relationship Id="rId87" Type="http://schemas.openxmlformats.org/officeDocument/2006/relationships/hyperlink" Target="https://login.consultant.ru/link/?req=doc&amp;base=RLAW187&amp;n=75635&amp;dst=100009" TargetMode="External"/><Relationship Id="rId110" Type="http://schemas.openxmlformats.org/officeDocument/2006/relationships/hyperlink" Target="https://login.consultant.ru/link/?req=doc&amp;base=LAW&amp;n=448881" TargetMode="External"/><Relationship Id="rId115" Type="http://schemas.openxmlformats.org/officeDocument/2006/relationships/hyperlink" Target="https://login.consultant.ru/link/?req=doc&amp;base=RLAW187&amp;n=250823&amp;dst=100012" TargetMode="External"/><Relationship Id="rId131" Type="http://schemas.openxmlformats.org/officeDocument/2006/relationships/hyperlink" Target="https://login.consultant.ru/link/?req=doc&amp;base=RLAW187&amp;n=126703&amp;dst=100024" TargetMode="External"/><Relationship Id="rId136" Type="http://schemas.openxmlformats.org/officeDocument/2006/relationships/hyperlink" Target="https://login.consultant.ru/link/?req=doc&amp;base=LAW&amp;n=472842" TargetMode="External"/><Relationship Id="rId157" Type="http://schemas.openxmlformats.org/officeDocument/2006/relationships/hyperlink" Target="https://login.consultant.ru/link/?req=doc&amp;base=RLAW187&amp;n=283985&amp;dst=100020" TargetMode="External"/><Relationship Id="rId178" Type="http://schemas.openxmlformats.org/officeDocument/2006/relationships/hyperlink" Target="https://login.consultant.ru/link/?req=doc&amp;base=RLAW187&amp;n=126703&amp;dst=100045" TargetMode="External"/><Relationship Id="rId61" Type="http://schemas.openxmlformats.org/officeDocument/2006/relationships/hyperlink" Target="https://login.consultant.ru/link/?req=doc&amp;base=RLAW187&amp;n=40086&amp;dst=100005" TargetMode="External"/><Relationship Id="rId82" Type="http://schemas.openxmlformats.org/officeDocument/2006/relationships/hyperlink" Target="https://login.consultant.ru/link/?req=doc&amp;base=RLAW187&amp;n=186612&amp;dst=100009" TargetMode="External"/><Relationship Id="rId152" Type="http://schemas.openxmlformats.org/officeDocument/2006/relationships/hyperlink" Target="https://login.consultant.ru/link/?req=doc&amp;base=LAW&amp;n=466154&amp;dst=101391" TargetMode="External"/><Relationship Id="rId173" Type="http://schemas.openxmlformats.org/officeDocument/2006/relationships/hyperlink" Target="https://login.consultant.ru/link/?req=doc&amp;base=RLAW187&amp;n=38684&amp;dst=100022" TargetMode="External"/><Relationship Id="rId194" Type="http://schemas.openxmlformats.org/officeDocument/2006/relationships/hyperlink" Target="https://login.consultant.ru/link/?req=doc&amp;base=RLAW187&amp;n=283985&amp;dst=100023" TargetMode="External"/><Relationship Id="rId199" Type="http://schemas.openxmlformats.org/officeDocument/2006/relationships/hyperlink" Target="https://login.consultant.ru/link/?req=doc&amp;base=RLAW187&amp;n=50048&amp;dst=100026" TargetMode="External"/><Relationship Id="rId203" Type="http://schemas.openxmlformats.org/officeDocument/2006/relationships/hyperlink" Target="https://login.consultant.ru/link/?req=doc&amp;base=RLAW187&amp;n=126703&amp;dst=100054" TargetMode="External"/><Relationship Id="rId208" Type="http://schemas.openxmlformats.org/officeDocument/2006/relationships/hyperlink" Target="https://login.consultant.ru/link/?req=doc&amp;base=RLAW187&amp;n=250823&amp;dst=100030" TargetMode="External"/><Relationship Id="rId229" Type="http://schemas.openxmlformats.org/officeDocument/2006/relationships/hyperlink" Target="https://login.consultant.ru/link/?req=doc&amp;base=RLAW187&amp;n=126703&amp;dst=100067" TargetMode="External"/><Relationship Id="rId19" Type="http://schemas.openxmlformats.org/officeDocument/2006/relationships/hyperlink" Target="https://login.consultant.ru/link/?req=doc&amp;base=RLAW187&amp;n=50048&amp;dst=100005" TargetMode="External"/><Relationship Id="rId224" Type="http://schemas.openxmlformats.org/officeDocument/2006/relationships/hyperlink" Target="https://login.consultant.ru/link/?req=doc&amp;base=LAW&amp;n=466790" TargetMode="External"/><Relationship Id="rId240" Type="http://schemas.openxmlformats.org/officeDocument/2006/relationships/hyperlink" Target="https://login.consultant.ru/link/?req=doc&amp;base=RLAW187&amp;n=250823&amp;dst=100067" TargetMode="External"/><Relationship Id="rId245" Type="http://schemas.openxmlformats.org/officeDocument/2006/relationships/hyperlink" Target="https://login.consultant.ru/link/?req=doc&amp;base=RLAW187&amp;n=283985&amp;dst=100030" TargetMode="External"/><Relationship Id="rId261" Type="http://schemas.openxmlformats.org/officeDocument/2006/relationships/hyperlink" Target="https://login.consultant.ru/link/?req=doc&amp;base=RLAW187&amp;n=283985&amp;dst=100050" TargetMode="External"/><Relationship Id="rId266" Type="http://schemas.openxmlformats.org/officeDocument/2006/relationships/hyperlink" Target="https://login.consultant.ru/link/?req=doc&amp;base=RLAW187&amp;n=126703&amp;dst=100070" TargetMode="External"/><Relationship Id="rId14" Type="http://schemas.openxmlformats.org/officeDocument/2006/relationships/hyperlink" Target="https://login.consultant.ru/link/?req=doc&amp;base=RLAW187&amp;n=58228&amp;dst=100008" TargetMode="External"/><Relationship Id="rId30" Type="http://schemas.openxmlformats.org/officeDocument/2006/relationships/hyperlink" Target="https://login.consultant.ru/link/?req=doc&amp;base=RLAW187&amp;n=222554&amp;dst=100005" TargetMode="External"/><Relationship Id="rId35" Type="http://schemas.openxmlformats.org/officeDocument/2006/relationships/hyperlink" Target="https://login.consultant.ru/link/?req=doc&amp;base=RLAW187&amp;n=281233&amp;dst=100023" TargetMode="External"/><Relationship Id="rId56" Type="http://schemas.openxmlformats.org/officeDocument/2006/relationships/hyperlink" Target="https://login.consultant.ru/link/?req=doc&amp;base=RLAW187&amp;n=34651&amp;dst=100005" TargetMode="External"/><Relationship Id="rId77" Type="http://schemas.openxmlformats.org/officeDocument/2006/relationships/hyperlink" Target="https://login.consultant.ru/link/?req=doc&amp;base=RLAW187&amp;n=250823&amp;dst=100005" TargetMode="External"/><Relationship Id="rId100" Type="http://schemas.openxmlformats.org/officeDocument/2006/relationships/hyperlink" Target="https://login.consultant.ru/link/?req=doc&amp;base=RLAW187&amp;n=250823&amp;dst=100009" TargetMode="External"/><Relationship Id="rId105" Type="http://schemas.openxmlformats.org/officeDocument/2006/relationships/hyperlink" Target="https://login.consultant.ru/link/?req=doc&amp;base=RLAW187&amp;n=217323&amp;dst=100007" TargetMode="External"/><Relationship Id="rId126" Type="http://schemas.openxmlformats.org/officeDocument/2006/relationships/hyperlink" Target="https://login.consultant.ru/link/?req=doc&amp;base=RLAW187&amp;n=250823&amp;dst=100020" TargetMode="External"/><Relationship Id="rId147" Type="http://schemas.openxmlformats.org/officeDocument/2006/relationships/hyperlink" Target="https://login.consultant.ru/link/?req=doc&amp;base=RLAW187&amp;n=75635&amp;dst=100023" TargetMode="External"/><Relationship Id="rId168" Type="http://schemas.openxmlformats.org/officeDocument/2006/relationships/hyperlink" Target="https://login.consultant.ru/link/?req=doc&amp;base=RLAW187&amp;n=217323&amp;dst=100017" TargetMode="External"/><Relationship Id="rId282" Type="http://schemas.openxmlformats.org/officeDocument/2006/relationships/hyperlink" Target="https://login.consultant.ru/link/?req=doc&amp;base=RLAW187&amp;n=126703&amp;dst=100095" TargetMode="External"/><Relationship Id="rId8" Type="http://schemas.openxmlformats.org/officeDocument/2006/relationships/hyperlink" Target="https://login.consultant.ru/link/?req=doc&amp;base=RLAW187&amp;n=29224&amp;dst=100005" TargetMode="External"/><Relationship Id="rId51" Type="http://schemas.openxmlformats.org/officeDocument/2006/relationships/hyperlink" Target="https://login.consultant.ru/link/?req=doc&amp;base=RLAW187&amp;n=21823&amp;dst=100005" TargetMode="External"/><Relationship Id="rId72" Type="http://schemas.openxmlformats.org/officeDocument/2006/relationships/hyperlink" Target="https://login.consultant.ru/link/?req=doc&amp;base=RLAW187&amp;n=170635&amp;dst=100008" TargetMode="External"/><Relationship Id="rId93" Type="http://schemas.openxmlformats.org/officeDocument/2006/relationships/hyperlink" Target="https://login.consultant.ru/link/?req=doc&amp;base=RLAW187&amp;n=217323&amp;dst=100006" TargetMode="External"/><Relationship Id="rId98" Type="http://schemas.openxmlformats.org/officeDocument/2006/relationships/hyperlink" Target="https://login.consultant.ru/link/?req=doc&amp;base=RLAW187&amp;n=50048&amp;dst=100011" TargetMode="External"/><Relationship Id="rId121" Type="http://schemas.openxmlformats.org/officeDocument/2006/relationships/hyperlink" Target="https://login.consultant.ru/link/?req=doc&amp;base=RLAW187&amp;n=217323&amp;dst=100007" TargetMode="External"/><Relationship Id="rId142" Type="http://schemas.openxmlformats.org/officeDocument/2006/relationships/hyperlink" Target="https://login.consultant.ru/link/?req=doc&amp;base=RLAW187&amp;n=148221&amp;dst=100011" TargetMode="External"/><Relationship Id="rId163" Type="http://schemas.openxmlformats.org/officeDocument/2006/relationships/hyperlink" Target="https://login.consultant.ru/link/?req=doc&amp;base=RLAW187&amp;n=75635&amp;dst=100041" TargetMode="External"/><Relationship Id="rId184" Type="http://schemas.openxmlformats.org/officeDocument/2006/relationships/hyperlink" Target="https://login.consultant.ru/link/?req=doc&amp;base=RLAW187&amp;n=56992&amp;dst=100027" TargetMode="External"/><Relationship Id="rId189" Type="http://schemas.openxmlformats.org/officeDocument/2006/relationships/hyperlink" Target="https://login.consultant.ru/link/?req=doc&amp;base=RLAW187&amp;n=250823&amp;dst=100040" TargetMode="External"/><Relationship Id="rId219" Type="http://schemas.openxmlformats.org/officeDocument/2006/relationships/hyperlink" Target="https://login.consultant.ru/link/?req=doc&amp;base=RLAW187&amp;n=283985&amp;dst=10001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187&amp;n=126703&amp;dst=100060" TargetMode="External"/><Relationship Id="rId230" Type="http://schemas.openxmlformats.org/officeDocument/2006/relationships/hyperlink" Target="https://login.consultant.ru/link/?req=doc&amp;base=RLAW187&amp;n=250823&amp;dst=100058" TargetMode="External"/><Relationship Id="rId235" Type="http://schemas.openxmlformats.org/officeDocument/2006/relationships/hyperlink" Target="https://login.consultant.ru/link/?req=doc&amp;base=RLAW187&amp;n=217323&amp;dst=100022" TargetMode="External"/><Relationship Id="rId251" Type="http://schemas.openxmlformats.org/officeDocument/2006/relationships/hyperlink" Target="https://login.consultant.ru/link/?req=doc&amp;base=LAW&amp;n=482692" TargetMode="External"/><Relationship Id="rId256" Type="http://schemas.openxmlformats.org/officeDocument/2006/relationships/hyperlink" Target="https://login.consultant.ru/link/?req=doc&amp;base=LAW&amp;n=466790&amp;dst=3747" TargetMode="External"/><Relationship Id="rId277" Type="http://schemas.openxmlformats.org/officeDocument/2006/relationships/hyperlink" Target="https://login.consultant.ru/link/?req=doc&amp;base=RLAW187&amp;n=283985&amp;dst=100051" TargetMode="External"/><Relationship Id="rId25" Type="http://schemas.openxmlformats.org/officeDocument/2006/relationships/hyperlink" Target="https://login.consultant.ru/link/?req=doc&amp;base=RLAW187&amp;n=126703&amp;dst=100005" TargetMode="External"/><Relationship Id="rId46" Type="http://schemas.openxmlformats.org/officeDocument/2006/relationships/hyperlink" Target="https://login.consultant.ru/link/?req=doc&amp;base=RLAW187&amp;n=12724" TargetMode="External"/><Relationship Id="rId67" Type="http://schemas.openxmlformats.org/officeDocument/2006/relationships/hyperlink" Target="https://login.consultant.ru/link/?req=doc&amp;base=RLAW187&amp;n=65920&amp;dst=100005" TargetMode="External"/><Relationship Id="rId116" Type="http://schemas.openxmlformats.org/officeDocument/2006/relationships/hyperlink" Target="https://login.consultant.ru/link/?req=doc&amp;base=RLAW187&amp;n=283985&amp;dst=100011" TargetMode="External"/><Relationship Id="rId137" Type="http://schemas.openxmlformats.org/officeDocument/2006/relationships/hyperlink" Target="https://login.consultant.ru/link/?req=doc&amp;base=RLAW187&amp;n=186612&amp;dst=100013" TargetMode="External"/><Relationship Id="rId158" Type="http://schemas.openxmlformats.org/officeDocument/2006/relationships/hyperlink" Target="https://login.consultant.ru/link/?req=doc&amp;base=RLAW187&amp;n=283985&amp;dst=100021" TargetMode="External"/><Relationship Id="rId272" Type="http://schemas.openxmlformats.org/officeDocument/2006/relationships/hyperlink" Target="https://login.consultant.ru/link/?req=doc&amp;base=RLAW187&amp;n=126703&amp;dst=100071" TargetMode="External"/><Relationship Id="rId20" Type="http://schemas.openxmlformats.org/officeDocument/2006/relationships/hyperlink" Target="https://login.consultant.ru/link/?req=doc&amp;base=RLAW187&amp;n=54910&amp;dst=100005" TargetMode="External"/><Relationship Id="rId41" Type="http://schemas.openxmlformats.org/officeDocument/2006/relationships/hyperlink" Target="https://login.consultant.ru/link/?req=doc&amp;base=RLAW187&amp;n=9310" TargetMode="External"/><Relationship Id="rId62" Type="http://schemas.openxmlformats.org/officeDocument/2006/relationships/hyperlink" Target="https://login.consultant.ru/link/?req=doc&amp;base=RLAW187&amp;n=56992&amp;dst=100005" TargetMode="External"/><Relationship Id="rId83" Type="http://schemas.openxmlformats.org/officeDocument/2006/relationships/hyperlink" Target="https://login.consultant.ru/link/?req=doc&amp;base=RLAW187&amp;n=34651&amp;dst=100008" TargetMode="External"/><Relationship Id="rId88" Type="http://schemas.openxmlformats.org/officeDocument/2006/relationships/hyperlink" Target="https://login.consultant.ru/link/?req=doc&amp;base=RLAW187&amp;n=54910&amp;dst=100007" TargetMode="External"/><Relationship Id="rId111" Type="http://schemas.openxmlformats.org/officeDocument/2006/relationships/hyperlink" Target="https://login.consultant.ru/link/?req=doc&amp;base=RLAW187&amp;n=250823&amp;dst=100014" TargetMode="External"/><Relationship Id="rId132" Type="http://schemas.openxmlformats.org/officeDocument/2006/relationships/hyperlink" Target="https://login.consultant.ru/link/?req=doc&amp;base=RLAW187&amp;n=250823&amp;dst=100030" TargetMode="External"/><Relationship Id="rId153" Type="http://schemas.openxmlformats.org/officeDocument/2006/relationships/hyperlink" Target="https://login.consultant.ru/link/?req=doc&amp;base=RLAW187&amp;n=148221&amp;dst=100012" TargetMode="External"/><Relationship Id="rId174" Type="http://schemas.openxmlformats.org/officeDocument/2006/relationships/hyperlink" Target="https://login.consultant.ru/link/?req=doc&amp;base=RLAW187&amp;n=38684&amp;dst=100023" TargetMode="External"/><Relationship Id="rId179" Type="http://schemas.openxmlformats.org/officeDocument/2006/relationships/hyperlink" Target="https://login.consultant.ru/link/?req=doc&amp;base=RLAW187&amp;n=126703&amp;dst=100047" TargetMode="External"/><Relationship Id="rId195" Type="http://schemas.openxmlformats.org/officeDocument/2006/relationships/hyperlink" Target="https://login.consultant.ru/link/?req=doc&amp;base=RLAW187&amp;n=250823&amp;dst=100045" TargetMode="External"/><Relationship Id="rId209" Type="http://schemas.openxmlformats.org/officeDocument/2006/relationships/hyperlink" Target="https://login.consultant.ru/link/?req=doc&amp;base=RLAW187&amp;n=50048&amp;dst=100032" TargetMode="External"/><Relationship Id="rId190" Type="http://schemas.openxmlformats.org/officeDocument/2006/relationships/hyperlink" Target="https://login.consultant.ru/link/?req=doc&amp;base=RLAW187&amp;n=250823&amp;dst=100041" TargetMode="External"/><Relationship Id="rId204" Type="http://schemas.openxmlformats.org/officeDocument/2006/relationships/hyperlink" Target="https://login.consultant.ru/link/?req=doc&amp;base=RLAW187&amp;n=250823&amp;dst=100030" TargetMode="External"/><Relationship Id="rId220" Type="http://schemas.openxmlformats.org/officeDocument/2006/relationships/hyperlink" Target="https://login.consultant.ru/link/?req=doc&amp;base=RLAW187&amp;n=126703&amp;dst=100063" TargetMode="External"/><Relationship Id="rId225" Type="http://schemas.openxmlformats.org/officeDocument/2006/relationships/hyperlink" Target="https://login.consultant.ru/link/?req=doc&amp;base=RLAW187&amp;n=126703&amp;dst=100066" TargetMode="External"/><Relationship Id="rId241" Type="http://schemas.openxmlformats.org/officeDocument/2006/relationships/hyperlink" Target="https://login.consultant.ru/link/?req=doc&amp;base=RLAW187&amp;n=250823&amp;dst=100068" TargetMode="External"/><Relationship Id="rId246" Type="http://schemas.openxmlformats.org/officeDocument/2006/relationships/hyperlink" Target="https://login.consultant.ru/link/?req=doc&amp;base=RLAW187&amp;n=283985&amp;dst=100031" TargetMode="External"/><Relationship Id="rId267" Type="http://schemas.openxmlformats.org/officeDocument/2006/relationships/hyperlink" Target="https://login.consultant.ru/link/?req=doc&amp;base=RLAW187&amp;n=186612&amp;dst=100016" TargetMode="External"/><Relationship Id="rId15" Type="http://schemas.openxmlformats.org/officeDocument/2006/relationships/hyperlink" Target="https://login.consultant.ru/link/?req=doc&amp;base=RLAW187&amp;n=38684&amp;dst=100005" TargetMode="External"/><Relationship Id="rId36" Type="http://schemas.openxmlformats.org/officeDocument/2006/relationships/hyperlink" Target="https://login.consultant.ru/link/?req=doc&amp;base=RLAW187&amp;n=303626" TargetMode="External"/><Relationship Id="rId57" Type="http://schemas.openxmlformats.org/officeDocument/2006/relationships/hyperlink" Target="https://login.consultant.ru/link/?req=doc&amp;base=RLAW187&amp;n=34804&amp;dst=100005" TargetMode="External"/><Relationship Id="rId106" Type="http://schemas.openxmlformats.org/officeDocument/2006/relationships/hyperlink" Target="https://login.consultant.ru/link/?req=doc&amp;base=RLAW187&amp;n=283985&amp;dst=100007" TargetMode="External"/><Relationship Id="rId127" Type="http://schemas.openxmlformats.org/officeDocument/2006/relationships/hyperlink" Target="https://login.consultant.ru/link/?req=doc&amp;base=RLAW187&amp;n=29224&amp;dst=100006" TargetMode="External"/><Relationship Id="rId262" Type="http://schemas.openxmlformats.org/officeDocument/2006/relationships/hyperlink" Target="https://login.consultant.ru/link/?req=doc&amp;base=RLAW187&amp;n=30214&amp;dst=100008" TargetMode="External"/><Relationship Id="rId283" Type="http://schemas.openxmlformats.org/officeDocument/2006/relationships/hyperlink" Target="https://login.consultant.ru/link/?req=doc&amp;base=RLAW187&amp;n=75635&amp;dst=100062" TargetMode="External"/><Relationship Id="rId10" Type="http://schemas.openxmlformats.org/officeDocument/2006/relationships/hyperlink" Target="https://login.consultant.ru/link/?req=doc&amp;base=RLAW187&amp;n=30428&amp;dst=100006" TargetMode="External"/><Relationship Id="rId31" Type="http://schemas.openxmlformats.org/officeDocument/2006/relationships/hyperlink" Target="https://login.consultant.ru/link/?req=doc&amp;base=RLAW187&amp;n=217323&amp;dst=100005" TargetMode="External"/><Relationship Id="rId52" Type="http://schemas.openxmlformats.org/officeDocument/2006/relationships/hyperlink" Target="https://login.consultant.ru/link/?req=doc&amp;base=RLAW187&amp;n=25093&amp;dst=100005" TargetMode="External"/><Relationship Id="rId73" Type="http://schemas.openxmlformats.org/officeDocument/2006/relationships/hyperlink" Target="https://login.consultant.ru/link/?req=doc&amp;base=RLAW187&amp;n=186612&amp;dst=100007" TargetMode="External"/><Relationship Id="rId78" Type="http://schemas.openxmlformats.org/officeDocument/2006/relationships/hyperlink" Target="https://login.consultant.ru/link/?req=doc&amp;base=RLAW187&amp;n=283985&amp;dst=100005" TargetMode="External"/><Relationship Id="rId94" Type="http://schemas.openxmlformats.org/officeDocument/2006/relationships/hyperlink" Target="https://login.consultant.ru/link/?req=doc&amp;base=RLAW187&amp;n=250823&amp;dst=100008" TargetMode="External"/><Relationship Id="rId99" Type="http://schemas.openxmlformats.org/officeDocument/2006/relationships/hyperlink" Target="https://login.consultant.ru/link/?req=doc&amp;base=RLAW187&amp;n=17942&amp;dst=100008" TargetMode="External"/><Relationship Id="rId101" Type="http://schemas.openxmlformats.org/officeDocument/2006/relationships/hyperlink" Target="https://login.consultant.ru/link/?req=doc&amp;base=RLAW187&amp;n=217323&amp;dst=100007" TargetMode="External"/><Relationship Id="rId122" Type="http://schemas.openxmlformats.org/officeDocument/2006/relationships/hyperlink" Target="https://login.consultant.ru/link/?req=doc&amp;base=RLAW187&amp;n=217323&amp;dst=100011" TargetMode="External"/><Relationship Id="rId143" Type="http://schemas.openxmlformats.org/officeDocument/2006/relationships/hyperlink" Target="https://login.consultant.ru/link/?req=doc&amp;base=RLAW187&amp;n=283985&amp;dst=100013" TargetMode="External"/><Relationship Id="rId148" Type="http://schemas.openxmlformats.org/officeDocument/2006/relationships/hyperlink" Target="https://login.consultant.ru/link/?req=doc&amp;base=RLAW187&amp;n=217323&amp;dst=100015" TargetMode="External"/><Relationship Id="rId164" Type="http://schemas.openxmlformats.org/officeDocument/2006/relationships/hyperlink" Target="https://login.consultant.ru/link/?req=doc&amp;base=RLAW187&amp;n=34651&amp;dst=100026" TargetMode="External"/><Relationship Id="rId169" Type="http://schemas.openxmlformats.org/officeDocument/2006/relationships/hyperlink" Target="https://login.consultant.ru/link/?req=doc&amp;base=RLAW187&amp;n=38684&amp;dst=100018" TargetMode="External"/><Relationship Id="rId185" Type="http://schemas.openxmlformats.org/officeDocument/2006/relationships/hyperlink" Target="https://login.consultant.ru/link/?req=doc&amp;base=RLAW187&amp;n=126703&amp;dst=100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30214&amp;dst=100005" TargetMode="External"/><Relationship Id="rId180" Type="http://schemas.openxmlformats.org/officeDocument/2006/relationships/hyperlink" Target="https://login.consultant.ru/link/?req=doc&amp;base=RLAW187&amp;n=126703&amp;dst=100048" TargetMode="External"/><Relationship Id="rId210" Type="http://schemas.openxmlformats.org/officeDocument/2006/relationships/hyperlink" Target="https://login.consultant.ru/link/?req=doc&amp;base=RLAW187&amp;n=250823&amp;dst=100048" TargetMode="External"/><Relationship Id="rId215" Type="http://schemas.openxmlformats.org/officeDocument/2006/relationships/hyperlink" Target="https://login.consultant.ru/link/?req=doc&amp;base=RLAW187&amp;n=217323&amp;dst=100019" TargetMode="External"/><Relationship Id="rId236" Type="http://schemas.openxmlformats.org/officeDocument/2006/relationships/hyperlink" Target="https://login.consultant.ru/link/?req=doc&amp;base=RLAW187&amp;n=217323&amp;dst=100024" TargetMode="External"/><Relationship Id="rId257" Type="http://schemas.openxmlformats.org/officeDocument/2006/relationships/hyperlink" Target="https://login.consultant.ru/link/?req=doc&amp;base=RLAW187&amp;n=75635&amp;dst=100059" TargetMode="External"/><Relationship Id="rId278" Type="http://schemas.openxmlformats.org/officeDocument/2006/relationships/hyperlink" Target="https://login.consultant.ru/link/?req=doc&amp;base=RLAW187&amp;n=170635&amp;dst=100014" TargetMode="External"/><Relationship Id="rId26" Type="http://schemas.openxmlformats.org/officeDocument/2006/relationships/hyperlink" Target="https://login.consultant.ru/link/?req=doc&amp;base=RLAW187&amp;n=148221&amp;dst=100005" TargetMode="External"/><Relationship Id="rId231" Type="http://schemas.openxmlformats.org/officeDocument/2006/relationships/hyperlink" Target="https://login.consultant.ru/link/?req=doc&amp;base=RLAW187&amp;n=283985&amp;dst=100011" TargetMode="External"/><Relationship Id="rId252" Type="http://schemas.openxmlformats.org/officeDocument/2006/relationships/hyperlink" Target="https://login.consultant.ru/link/?req=doc&amp;base=RLAW187&amp;n=283985&amp;dst=100035" TargetMode="External"/><Relationship Id="rId273" Type="http://schemas.openxmlformats.org/officeDocument/2006/relationships/hyperlink" Target="https://login.consultant.ru/link/?req=doc&amp;base=RLAW187&amp;n=170635&amp;dst=100013" TargetMode="External"/><Relationship Id="rId47" Type="http://schemas.openxmlformats.org/officeDocument/2006/relationships/hyperlink" Target="https://login.consultant.ru/link/?req=doc&amp;base=RLAW187&amp;n=12862" TargetMode="External"/><Relationship Id="rId68" Type="http://schemas.openxmlformats.org/officeDocument/2006/relationships/hyperlink" Target="https://login.consultant.ru/link/?req=doc&amp;base=RLAW187&amp;n=75635&amp;dst=100005" TargetMode="External"/><Relationship Id="rId89" Type="http://schemas.openxmlformats.org/officeDocument/2006/relationships/hyperlink" Target="https://login.consultant.ru/link/?req=doc&amp;base=RLAW187&amp;n=54910&amp;dst=100009" TargetMode="External"/><Relationship Id="rId112" Type="http://schemas.openxmlformats.org/officeDocument/2006/relationships/hyperlink" Target="https://login.consultant.ru/link/?req=doc&amp;base=RLAW187&amp;n=217323&amp;dst=100008" TargetMode="External"/><Relationship Id="rId133" Type="http://schemas.openxmlformats.org/officeDocument/2006/relationships/hyperlink" Target="https://login.consultant.ru/link/?req=doc&amp;base=RLAW187&amp;n=250823&amp;dst=100031" TargetMode="External"/><Relationship Id="rId154" Type="http://schemas.openxmlformats.org/officeDocument/2006/relationships/hyperlink" Target="https://login.consultant.ru/link/?req=doc&amp;base=RLAW187&amp;n=186612&amp;dst=100015" TargetMode="External"/><Relationship Id="rId175" Type="http://schemas.openxmlformats.org/officeDocument/2006/relationships/hyperlink" Target="https://login.consultant.ru/link/?req=doc&amp;base=RLAW187&amp;n=217323&amp;dst=100018" TargetMode="External"/><Relationship Id="rId196" Type="http://schemas.openxmlformats.org/officeDocument/2006/relationships/hyperlink" Target="https://login.consultant.ru/link/?req=doc&amp;base=RLAW187&amp;n=250823&amp;dst=100047" TargetMode="External"/><Relationship Id="rId200" Type="http://schemas.openxmlformats.org/officeDocument/2006/relationships/hyperlink" Target="https://login.consultant.ru/link/?req=doc&amp;base=RLAW187&amp;n=50048&amp;dst=100027" TargetMode="External"/><Relationship Id="rId16" Type="http://schemas.openxmlformats.org/officeDocument/2006/relationships/hyperlink" Target="https://login.consultant.ru/link/?req=doc&amp;base=RLAW187&amp;n=40086&amp;dst=100005" TargetMode="External"/><Relationship Id="rId221" Type="http://schemas.openxmlformats.org/officeDocument/2006/relationships/hyperlink" Target="https://login.consultant.ru/link/?req=doc&amp;base=RLAW187&amp;n=250823&amp;dst=100055" TargetMode="External"/><Relationship Id="rId242" Type="http://schemas.openxmlformats.org/officeDocument/2006/relationships/hyperlink" Target="https://login.consultant.ru/link/?req=doc&amp;base=RLAW187&amp;n=250823&amp;dst=100069" TargetMode="External"/><Relationship Id="rId263" Type="http://schemas.openxmlformats.org/officeDocument/2006/relationships/hyperlink" Target="https://login.consultant.ru/link/?req=doc&amp;base=RLAW187&amp;n=250823&amp;dst=100016" TargetMode="External"/><Relationship Id="rId284" Type="http://schemas.openxmlformats.org/officeDocument/2006/relationships/fontTable" Target="fontTable.xml"/><Relationship Id="rId37" Type="http://schemas.openxmlformats.org/officeDocument/2006/relationships/hyperlink" Target="https://login.consultant.ru/link/?req=doc&amp;base=RLAW187&amp;n=170635&amp;dst=100006" TargetMode="External"/><Relationship Id="rId58" Type="http://schemas.openxmlformats.org/officeDocument/2006/relationships/hyperlink" Target="https://login.consultant.ru/link/?req=doc&amp;base=RLAW187&amp;n=36272&amp;dst=100005" TargetMode="External"/><Relationship Id="rId79" Type="http://schemas.openxmlformats.org/officeDocument/2006/relationships/hyperlink" Target="https://login.consultant.ru/link/?req=doc&amp;base=RLAW187&amp;n=281233&amp;dst=100023" TargetMode="External"/><Relationship Id="rId102" Type="http://schemas.openxmlformats.org/officeDocument/2006/relationships/hyperlink" Target="https://login.consultant.ru/link/?req=doc&amp;base=RLAW187&amp;n=126703&amp;dst=100009" TargetMode="External"/><Relationship Id="rId123" Type="http://schemas.openxmlformats.org/officeDocument/2006/relationships/hyperlink" Target="https://login.consultant.ru/link/?req=doc&amp;base=RLAW187&amp;n=217323&amp;dst=100007" TargetMode="External"/><Relationship Id="rId144" Type="http://schemas.openxmlformats.org/officeDocument/2006/relationships/hyperlink" Target="https://login.consultant.ru/link/?req=doc&amp;base=RLAW187&amp;n=250823&amp;dst=100035" TargetMode="External"/><Relationship Id="rId90" Type="http://schemas.openxmlformats.org/officeDocument/2006/relationships/hyperlink" Target="https://login.consultant.ru/link/?req=doc&amp;base=RLAW187&amp;n=250823&amp;dst=100006" TargetMode="External"/><Relationship Id="rId165" Type="http://schemas.openxmlformats.org/officeDocument/2006/relationships/hyperlink" Target="https://login.consultant.ru/link/?req=doc&amp;base=RLAW187&amp;n=56992&amp;dst=100020" TargetMode="External"/><Relationship Id="rId186" Type="http://schemas.openxmlformats.org/officeDocument/2006/relationships/hyperlink" Target="https://login.consultant.ru/link/?req=doc&amp;base=RLAW187&amp;n=126703&amp;dst=100052" TargetMode="External"/><Relationship Id="rId211" Type="http://schemas.openxmlformats.org/officeDocument/2006/relationships/hyperlink" Target="https://login.consultant.ru/link/?req=doc&amp;base=RLAW187&amp;n=126703&amp;dst=100058" TargetMode="External"/><Relationship Id="rId232" Type="http://schemas.openxmlformats.org/officeDocument/2006/relationships/hyperlink" Target="https://login.consultant.ru/link/?req=doc&amp;base=RLAW187&amp;n=148221&amp;dst=100016" TargetMode="External"/><Relationship Id="rId253" Type="http://schemas.openxmlformats.org/officeDocument/2006/relationships/hyperlink" Target="https://login.consultant.ru/link/?req=doc&amp;base=LAW&amp;n=482692" TargetMode="External"/><Relationship Id="rId274" Type="http://schemas.openxmlformats.org/officeDocument/2006/relationships/hyperlink" Target="https://login.consultant.ru/link/?req=doc&amp;base=RLAW187&amp;n=217323&amp;dst=100006" TargetMode="External"/><Relationship Id="rId27" Type="http://schemas.openxmlformats.org/officeDocument/2006/relationships/hyperlink" Target="https://login.consultant.ru/link/?req=doc&amp;base=RLAW187&amp;n=170635&amp;dst=100005" TargetMode="External"/><Relationship Id="rId48" Type="http://schemas.openxmlformats.org/officeDocument/2006/relationships/hyperlink" Target="https://login.consultant.ru/link/?req=doc&amp;base=RLAW187&amp;n=14669" TargetMode="External"/><Relationship Id="rId69" Type="http://schemas.openxmlformats.org/officeDocument/2006/relationships/hyperlink" Target="https://login.consultant.ru/link/?req=doc&amp;base=RLAW187&amp;n=77697&amp;dst=100005" TargetMode="External"/><Relationship Id="rId113" Type="http://schemas.openxmlformats.org/officeDocument/2006/relationships/hyperlink" Target="https://login.consultant.ru/link/?req=doc&amp;base=RLAW187&amp;n=217323&amp;dst=100007" TargetMode="External"/><Relationship Id="rId134" Type="http://schemas.openxmlformats.org/officeDocument/2006/relationships/hyperlink" Target="https://login.consultant.ru/link/?req=doc&amp;base=RLAW187&amp;n=186612&amp;dst=100011" TargetMode="External"/><Relationship Id="rId80" Type="http://schemas.openxmlformats.org/officeDocument/2006/relationships/hyperlink" Target="https://login.consultant.ru/link/?req=doc&amp;base=RLAW187&amp;n=75635&amp;dst=100007" TargetMode="External"/><Relationship Id="rId155" Type="http://schemas.openxmlformats.org/officeDocument/2006/relationships/hyperlink" Target="https://login.consultant.ru/link/?req=doc&amp;base=RLAW187&amp;n=126703&amp;dst=100036" TargetMode="External"/><Relationship Id="rId176" Type="http://schemas.openxmlformats.org/officeDocument/2006/relationships/hyperlink" Target="https://login.consultant.ru/link/?req=doc&amp;base=RLAW187&amp;n=50048&amp;dst=100018" TargetMode="External"/><Relationship Id="rId197" Type="http://schemas.openxmlformats.org/officeDocument/2006/relationships/hyperlink" Target="https://login.consultant.ru/link/?req=doc&amp;base=RLAW187&amp;n=50048&amp;dst=100024" TargetMode="External"/><Relationship Id="rId201" Type="http://schemas.openxmlformats.org/officeDocument/2006/relationships/hyperlink" Target="https://login.consultant.ru/link/?req=doc&amp;base=RLAW187&amp;n=50048&amp;dst=100028" TargetMode="External"/><Relationship Id="rId222" Type="http://schemas.openxmlformats.org/officeDocument/2006/relationships/hyperlink" Target="https://login.consultant.ru/link/?req=doc&amp;base=RLAW187&amp;n=283985&amp;dst=100011" TargetMode="External"/><Relationship Id="rId243" Type="http://schemas.openxmlformats.org/officeDocument/2006/relationships/hyperlink" Target="https://login.consultant.ru/link/?req=doc&amp;base=RLAW187&amp;n=283985&amp;dst=100011" TargetMode="External"/><Relationship Id="rId264" Type="http://schemas.openxmlformats.org/officeDocument/2006/relationships/hyperlink" Target="https://login.consultant.ru/link/?req=doc&amp;base=RLAW187&amp;n=283985&amp;dst=100011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s://login.consultant.ru/link/?req=doc&amp;base=RLAW187&amp;n=56992&amp;dst=100005" TargetMode="External"/><Relationship Id="rId38" Type="http://schemas.openxmlformats.org/officeDocument/2006/relationships/hyperlink" Target="https://login.consultant.ru/link/?req=doc&amp;base=RLAW187&amp;n=186612&amp;dst=100006" TargetMode="External"/><Relationship Id="rId59" Type="http://schemas.openxmlformats.org/officeDocument/2006/relationships/hyperlink" Target="https://login.consultant.ru/link/?req=doc&amp;base=RLAW187&amp;n=58228&amp;dst=100010" TargetMode="External"/><Relationship Id="rId103" Type="http://schemas.openxmlformats.org/officeDocument/2006/relationships/hyperlink" Target="https://login.consultant.ru/link/?req=doc&amp;base=RLAW187&amp;n=250823&amp;dst=100012" TargetMode="External"/><Relationship Id="rId124" Type="http://schemas.openxmlformats.org/officeDocument/2006/relationships/hyperlink" Target="https://login.consultant.ru/link/?req=doc&amp;base=RLAW187&amp;n=75635&amp;dst=100016" TargetMode="External"/><Relationship Id="rId70" Type="http://schemas.openxmlformats.org/officeDocument/2006/relationships/hyperlink" Target="https://login.consultant.ru/link/?req=doc&amp;base=RLAW187&amp;n=126703&amp;dst=100005" TargetMode="External"/><Relationship Id="rId91" Type="http://schemas.openxmlformats.org/officeDocument/2006/relationships/hyperlink" Target="https://login.consultant.ru/link/?req=doc&amp;base=RLAW187&amp;n=126703&amp;dst=100006" TargetMode="External"/><Relationship Id="rId145" Type="http://schemas.openxmlformats.org/officeDocument/2006/relationships/hyperlink" Target="https://login.consultant.ru/link/?req=doc&amp;base=RLAW187&amp;n=148221&amp;dst=100010" TargetMode="External"/><Relationship Id="rId166" Type="http://schemas.openxmlformats.org/officeDocument/2006/relationships/hyperlink" Target="https://login.consultant.ru/link/?req=doc&amp;base=RLAW187&amp;n=38684&amp;dst=100016" TargetMode="External"/><Relationship Id="rId187" Type="http://schemas.openxmlformats.org/officeDocument/2006/relationships/hyperlink" Target="https://login.consultant.ru/link/?req=doc&amp;base=RLAW187&amp;n=148221&amp;dst=10001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187&amp;n=250823&amp;dst=100030" TargetMode="External"/><Relationship Id="rId233" Type="http://schemas.openxmlformats.org/officeDocument/2006/relationships/hyperlink" Target="https://login.consultant.ru/link/?req=doc&amp;base=RLAW187&amp;n=283985&amp;dst=100027" TargetMode="External"/><Relationship Id="rId254" Type="http://schemas.openxmlformats.org/officeDocument/2006/relationships/hyperlink" Target="https://login.consultant.ru/link/?req=doc&amp;base=RLAW187&amp;n=283985&amp;dst=100043" TargetMode="External"/><Relationship Id="rId28" Type="http://schemas.openxmlformats.org/officeDocument/2006/relationships/hyperlink" Target="https://login.consultant.ru/link/?req=doc&amp;base=RLAW187&amp;n=186612&amp;dst=100005" TargetMode="External"/><Relationship Id="rId49" Type="http://schemas.openxmlformats.org/officeDocument/2006/relationships/hyperlink" Target="https://login.consultant.ru/link/?req=doc&amp;base=RLAW187&amp;n=16053" TargetMode="External"/><Relationship Id="rId114" Type="http://schemas.openxmlformats.org/officeDocument/2006/relationships/hyperlink" Target="https://login.consultant.ru/link/?req=doc&amp;base=RLAW187&amp;n=126703&amp;dst=100014" TargetMode="External"/><Relationship Id="rId275" Type="http://schemas.openxmlformats.org/officeDocument/2006/relationships/hyperlink" Target="https://login.consultant.ru/link/?req=doc&amp;base=RLAW187&amp;n=250823&amp;dst=100008" TargetMode="External"/><Relationship Id="rId60" Type="http://schemas.openxmlformats.org/officeDocument/2006/relationships/hyperlink" Target="https://login.consultant.ru/link/?req=doc&amp;base=RLAW187&amp;n=38684&amp;dst=100005" TargetMode="External"/><Relationship Id="rId81" Type="http://schemas.openxmlformats.org/officeDocument/2006/relationships/hyperlink" Target="https://login.consultant.ru/link/?req=doc&amp;base=RLAW187&amp;n=186612&amp;dst=100008" TargetMode="External"/><Relationship Id="rId135" Type="http://schemas.openxmlformats.org/officeDocument/2006/relationships/hyperlink" Target="https://login.consultant.ru/link/?req=doc&amp;base=RLAW187&amp;n=186612&amp;dst=100012" TargetMode="External"/><Relationship Id="rId156" Type="http://schemas.openxmlformats.org/officeDocument/2006/relationships/hyperlink" Target="https://login.consultant.ru/link/?req=doc&amp;base=RLAW187&amp;n=283985&amp;dst=100018" TargetMode="External"/><Relationship Id="rId177" Type="http://schemas.openxmlformats.org/officeDocument/2006/relationships/hyperlink" Target="https://login.consultant.ru/link/?req=doc&amp;base=RLAW187&amp;n=126703&amp;dst=100043" TargetMode="External"/><Relationship Id="rId198" Type="http://schemas.openxmlformats.org/officeDocument/2006/relationships/hyperlink" Target="https://login.consultant.ru/link/?req=doc&amp;base=RLAW187&amp;n=50048&amp;dst=100025" TargetMode="External"/><Relationship Id="rId202" Type="http://schemas.openxmlformats.org/officeDocument/2006/relationships/hyperlink" Target="https://login.consultant.ru/link/?req=doc&amp;base=RLAW187&amp;n=283985&amp;dst=100025" TargetMode="External"/><Relationship Id="rId223" Type="http://schemas.openxmlformats.org/officeDocument/2006/relationships/hyperlink" Target="https://login.consultant.ru/link/?req=doc&amp;base=RLAW187&amp;n=126703&amp;dst=100065" TargetMode="External"/><Relationship Id="rId244" Type="http://schemas.openxmlformats.org/officeDocument/2006/relationships/hyperlink" Target="https://login.consultant.ru/link/?req=doc&amp;base=RLAW187&amp;n=283985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13454</Words>
  <Characters>76693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Маркушин Анатолий Андреевич</dc:creator>
  <cp:lastModifiedBy>Маркушин Анатолий Андреевич</cp:lastModifiedBy>
  <cp:revision>1</cp:revision>
  <dcterms:created xsi:type="dcterms:W3CDTF">2025-01-20T08:40:00Z</dcterms:created>
  <dcterms:modified xsi:type="dcterms:W3CDTF">2025-01-20T08:44:00Z</dcterms:modified>
</cp:coreProperties>
</file>